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22D" w:rsidRPr="00021F2F" w:rsidRDefault="001F622D" w:rsidP="001F622D">
      <w:pPr>
        <w:jc w:val="center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 xml:space="preserve">Региональный </w:t>
      </w:r>
      <w:r w:rsidRPr="00021F2F">
        <w:rPr>
          <w:rFonts w:ascii="Arial Black" w:hAnsi="Arial Black"/>
          <w:b/>
          <w:sz w:val="32"/>
          <w:szCs w:val="32"/>
        </w:rPr>
        <w:t xml:space="preserve"> этап всероссийской олимпиады школьников</w:t>
      </w:r>
    </w:p>
    <w:p w:rsidR="001F622D" w:rsidRPr="00021F2F" w:rsidRDefault="001F622D" w:rsidP="001F622D">
      <w:pPr>
        <w:jc w:val="center"/>
        <w:rPr>
          <w:rFonts w:ascii="Arial Black" w:hAnsi="Arial Black"/>
          <w:b/>
          <w:sz w:val="32"/>
          <w:szCs w:val="32"/>
        </w:rPr>
      </w:pPr>
      <w:r>
        <w:rPr>
          <w:rFonts w:ascii="Arial Black" w:hAnsi="Arial Black"/>
          <w:b/>
          <w:sz w:val="32"/>
          <w:szCs w:val="32"/>
        </w:rPr>
        <w:t>2014/2015</w:t>
      </w:r>
      <w:r w:rsidRPr="00021F2F">
        <w:rPr>
          <w:rFonts w:ascii="Arial Black" w:hAnsi="Arial Black"/>
          <w:b/>
          <w:sz w:val="32"/>
          <w:szCs w:val="32"/>
        </w:rPr>
        <w:t xml:space="preserve"> учебный год</w:t>
      </w:r>
    </w:p>
    <w:p w:rsidR="001F622D" w:rsidRPr="00021F2F" w:rsidRDefault="001F622D" w:rsidP="001F622D">
      <w:pPr>
        <w:jc w:val="center"/>
        <w:rPr>
          <w:rFonts w:ascii="Arial Black" w:hAnsi="Arial Black"/>
          <w:b/>
          <w:sz w:val="28"/>
          <w:szCs w:val="28"/>
        </w:rPr>
      </w:pPr>
      <w:r w:rsidRPr="00021F2F">
        <w:rPr>
          <w:rFonts w:ascii="Arial Black" w:hAnsi="Arial Black"/>
          <w:b/>
          <w:sz w:val="28"/>
          <w:szCs w:val="28"/>
        </w:rPr>
        <w:t>ЗАДАНИЯ  ПО ПРЕДМЕТУ</w:t>
      </w:r>
    </w:p>
    <w:p w:rsidR="001F622D" w:rsidRPr="00021F2F" w:rsidRDefault="001F622D" w:rsidP="001F622D">
      <w:pPr>
        <w:jc w:val="center"/>
        <w:rPr>
          <w:rFonts w:ascii="Arial Black" w:hAnsi="Arial Black"/>
          <w:b/>
          <w:sz w:val="28"/>
          <w:szCs w:val="28"/>
        </w:rPr>
      </w:pPr>
      <w:r w:rsidRPr="00021F2F">
        <w:rPr>
          <w:rFonts w:ascii="Arial Black" w:hAnsi="Arial Black"/>
          <w:b/>
          <w:sz w:val="28"/>
          <w:szCs w:val="28"/>
        </w:rPr>
        <w:t>ИСКУССТВО (МИРОВАЯ ХУДОЖЕСТВЕННАЯ КУЛЬТУРА)</w:t>
      </w:r>
    </w:p>
    <w:p w:rsidR="001F622D" w:rsidRDefault="001F622D" w:rsidP="001F622D">
      <w:pPr>
        <w:jc w:val="center"/>
        <w:rPr>
          <w:rFonts w:ascii="Arial Black" w:hAnsi="Arial Black"/>
          <w:b/>
          <w:kern w:val="28"/>
          <w:sz w:val="28"/>
          <w:szCs w:val="28"/>
        </w:rPr>
      </w:pPr>
      <w:r w:rsidRPr="00021F2F">
        <w:rPr>
          <w:rFonts w:ascii="Arial Black" w:hAnsi="Arial Black"/>
          <w:b/>
          <w:kern w:val="28"/>
          <w:sz w:val="28"/>
          <w:szCs w:val="28"/>
        </w:rPr>
        <w:t>11 класс</w:t>
      </w:r>
      <w:r w:rsidR="00D577B5">
        <w:rPr>
          <w:rFonts w:ascii="Arial Black" w:hAnsi="Arial Black"/>
          <w:b/>
          <w:kern w:val="28"/>
          <w:sz w:val="28"/>
          <w:szCs w:val="28"/>
        </w:rPr>
        <w:t xml:space="preserve"> (140 баллов)</w:t>
      </w:r>
    </w:p>
    <w:p w:rsidR="001F622D" w:rsidRDefault="001F622D" w:rsidP="001F622D">
      <w:pPr>
        <w:jc w:val="center"/>
        <w:rPr>
          <w:rFonts w:ascii="Arial Black" w:hAnsi="Arial Black"/>
          <w:b/>
          <w:kern w:val="28"/>
          <w:sz w:val="28"/>
          <w:szCs w:val="28"/>
        </w:rPr>
      </w:pPr>
    </w:p>
    <w:p w:rsidR="001F622D" w:rsidRDefault="001F622D" w:rsidP="001F622D">
      <w:pPr>
        <w:jc w:val="center"/>
        <w:rPr>
          <w:rFonts w:ascii="Arial Black" w:hAnsi="Arial Black"/>
          <w:b/>
          <w:kern w:val="28"/>
          <w:sz w:val="28"/>
          <w:szCs w:val="28"/>
        </w:rPr>
      </w:pPr>
    </w:p>
    <w:p w:rsidR="001F622D" w:rsidRDefault="001F622D" w:rsidP="001F622D">
      <w:pPr>
        <w:jc w:val="center"/>
        <w:rPr>
          <w:rFonts w:ascii="Arial Black" w:hAnsi="Arial Black"/>
          <w:b/>
          <w:kern w:val="28"/>
          <w:sz w:val="28"/>
          <w:szCs w:val="28"/>
        </w:rPr>
      </w:pPr>
    </w:p>
    <w:p w:rsidR="001F622D" w:rsidRDefault="001F622D" w:rsidP="00B21A0F">
      <w:pPr>
        <w:pStyle w:val="a3"/>
        <w:numPr>
          <w:ilvl w:val="0"/>
          <w:numId w:val="1"/>
        </w:numPr>
        <w:rPr>
          <w:b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 xml:space="preserve">Перед вами изображение древнеегипетских музыкальных инструментов. Предположите тип и назначение, определите современные аналоги: каждый правильный ответ 2 балла, развернутое описание до 5 баллов, максимальное количество баллов- </w:t>
      </w:r>
      <w:r w:rsidR="00B21A0F">
        <w:rPr>
          <w:b/>
          <w:kern w:val="28"/>
          <w:sz w:val="28"/>
          <w:szCs w:val="28"/>
        </w:rPr>
        <w:t>28 баллов</w:t>
      </w:r>
    </w:p>
    <w:p w:rsidR="001F622D" w:rsidRDefault="001F622D" w:rsidP="001F622D">
      <w:pPr>
        <w:jc w:val="center"/>
        <w:rPr>
          <w:b/>
          <w:kern w:val="28"/>
          <w:sz w:val="28"/>
          <w:szCs w:val="28"/>
        </w:rPr>
      </w:pPr>
    </w:p>
    <w:p w:rsidR="001F622D" w:rsidRPr="001F622D" w:rsidRDefault="001F622D" w:rsidP="001F622D">
      <w:pPr>
        <w:jc w:val="center"/>
        <w:rPr>
          <w:b/>
          <w:kern w:val="28"/>
          <w:sz w:val="28"/>
          <w:szCs w:val="28"/>
        </w:rPr>
      </w:pPr>
    </w:p>
    <w:p w:rsidR="001F622D" w:rsidRPr="001F622D" w:rsidRDefault="001F622D" w:rsidP="001F622D">
      <w:pPr>
        <w:jc w:val="center"/>
        <w:rPr>
          <w:b/>
          <w:kern w:val="28"/>
          <w:sz w:val="28"/>
          <w:szCs w:val="28"/>
        </w:rPr>
      </w:pPr>
      <w:r>
        <w:rPr>
          <w:b/>
          <w:kern w:val="28"/>
          <w:sz w:val="28"/>
          <w:szCs w:val="28"/>
        </w:rPr>
        <w:t xml:space="preserve">А. </w:t>
      </w:r>
    </w:p>
    <w:p w:rsidR="00EC08C5" w:rsidRDefault="001F622D">
      <w:r>
        <w:rPr>
          <w:noProof/>
        </w:rPr>
        <w:drawing>
          <wp:inline distT="0" distB="0" distL="0" distR="0">
            <wp:extent cx="2516109" cy="2209800"/>
            <wp:effectExtent l="19050" t="0" r="0" b="0"/>
            <wp:docPr id="1" name="Рисунок 1" descr="http://oldegypt.info/system/inlineshot.php?img_id=1165072650712906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oldegypt.info/system/inlineshot.php?img_id=116507265071290657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16109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22D" w:rsidRPr="001F622D" w:rsidRDefault="001F622D" w:rsidP="001F622D">
      <w:pPr>
        <w:jc w:val="center"/>
        <w:rPr>
          <w:b/>
        </w:rPr>
      </w:pPr>
      <w:r w:rsidRPr="001F622D">
        <w:rPr>
          <w:b/>
        </w:rPr>
        <w:t>Б.</w:t>
      </w:r>
    </w:p>
    <w:p w:rsidR="001F622D" w:rsidRDefault="001F622D">
      <w:r>
        <w:rPr>
          <w:noProof/>
        </w:rPr>
        <w:drawing>
          <wp:inline distT="0" distB="0" distL="0" distR="0">
            <wp:extent cx="2247900" cy="1888236"/>
            <wp:effectExtent l="19050" t="0" r="0" b="0"/>
            <wp:docPr id="4" name="Рисунок 4" descr="http://s019.radikal.ru/i601/1204/b2/fc80b45798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019.radikal.ru/i601/1204/b2/fc80b45798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8882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22D" w:rsidRPr="001F622D" w:rsidRDefault="001F622D" w:rsidP="001F622D">
      <w:pPr>
        <w:jc w:val="center"/>
        <w:rPr>
          <w:b/>
        </w:rPr>
      </w:pPr>
    </w:p>
    <w:p w:rsidR="001F622D" w:rsidRDefault="001F622D" w:rsidP="001F622D">
      <w:pPr>
        <w:jc w:val="center"/>
        <w:rPr>
          <w:b/>
        </w:rPr>
      </w:pPr>
      <w:r w:rsidRPr="001F622D">
        <w:rPr>
          <w:b/>
        </w:rPr>
        <w:t>В.</w:t>
      </w:r>
    </w:p>
    <w:p w:rsidR="001F622D" w:rsidRDefault="001F622D" w:rsidP="001F622D">
      <w:pPr>
        <w:jc w:val="center"/>
        <w:rPr>
          <w:b/>
        </w:rPr>
      </w:pPr>
    </w:p>
    <w:p w:rsidR="001F622D" w:rsidRDefault="001F622D" w:rsidP="001F622D">
      <w:pPr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5715000" cy="1828800"/>
            <wp:effectExtent l="19050" t="0" r="0" b="0"/>
            <wp:docPr id="7" name="Рисунок 7" descr="http://s019.radikal.ru/i603/1204/30/29c8f66f382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019.radikal.ru/i603/1204/30/29c8f66f382f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22D" w:rsidRDefault="001F622D" w:rsidP="001F622D">
      <w:pPr>
        <w:jc w:val="center"/>
        <w:rPr>
          <w:b/>
        </w:rPr>
      </w:pPr>
    </w:p>
    <w:p w:rsidR="001F622D" w:rsidRDefault="001F622D" w:rsidP="001F622D">
      <w:pPr>
        <w:jc w:val="center"/>
        <w:rPr>
          <w:b/>
        </w:rPr>
      </w:pPr>
      <w:r>
        <w:rPr>
          <w:b/>
        </w:rPr>
        <w:t>Г.</w:t>
      </w:r>
    </w:p>
    <w:p w:rsidR="001F622D" w:rsidRDefault="001F622D" w:rsidP="001F622D">
      <w:pPr>
        <w:jc w:val="center"/>
        <w:rPr>
          <w:b/>
        </w:rPr>
      </w:pPr>
    </w:p>
    <w:p w:rsidR="001F622D" w:rsidRDefault="001F622D" w:rsidP="001F622D">
      <w:pPr>
        <w:jc w:val="center"/>
        <w:rPr>
          <w:b/>
        </w:rPr>
      </w:pPr>
      <w:r>
        <w:rPr>
          <w:noProof/>
        </w:rPr>
        <w:drawing>
          <wp:inline distT="0" distB="0" distL="0" distR="0">
            <wp:extent cx="4762500" cy="914400"/>
            <wp:effectExtent l="19050" t="0" r="0" b="0"/>
            <wp:docPr id="10" name="Рисунок 10" descr="http://s55.radikal.ru/i147/1204/21/0a9974dd76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55.radikal.ru/i147/1204/21/0a9974dd76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22D" w:rsidRDefault="001F622D" w:rsidP="001F622D">
      <w:pPr>
        <w:jc w:val="center"/>
        <w:rPr>
          <w:b/>
        </w:rPr>
      </w:pPr>
    </w:p>
    <w:p w:rsidR="001F622D" w:rsidRDefault="001F622D" w:rsidP="001F622D">
      <w:pPr>
        <w:jc w:val="center"/>
        <w:rPr>
          <w:b/>
        </w:rPr>
      </w:pPr>
      <w:r>
        <w:rPr>
          <w:b/>
        </w:rPr>
        <w:t xml:space="preserve"> </w:t>
      </w:r>
    </w:p>
    <w:p w:rsidR="001F622D" w:rsidRPr="001F622D" w:rsidRDefault="001F622D" w:rsidP="001F622D">
      <w:pPr>
        <w:jc w:val="center"/>
        <w:rPr>
          <w:b/>
        </w:rPr>
      </w:pPr>
    </w:p>
    <w:p w:rsidR="001F622D" w:rsidRPr="00B21A0F" w:rsidRDefault="00B21A0F" w:rsidP="00B21A0F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B21A0F">
        <w:rPr>
          <w:b/>
          <w:sz w:val="28"/>
          <w:szCs w:val="28"/>
        </w:rPr>
        <w:t xml:space="preserve">В известной трилогии «Властелин Колец», </w:t>
      </w:r>
      <w:proofErr w:type="gramStart"/>
      <w:r w:rsidRPr="00B21A0F">
        <w:rPr>
          <w:b/>
          <w:sz w:val="28"/>
          <w:szCs w:val="28"/>
        </w:rPr>
        <w:t>Дж</w:t>
      </w:r>
      <w:proofErr w:type="gramEnd"/>
      <w:r w:rsidRPr="00B21A0F">
        <w:rPr>
          <w:b/>
          <w:sz w:val="28"/>
          <w:szCs w:val="28"/>
        </w:rPr>
        <w:t xml:space="preserve">. </w:t>
      </w:r>
      <w:proofErr w:type="spellStart"/>
      <w:r w:rsidRPr="00B21A0F">
        <w:rPr>
          <w:b/>
          <w:sz w:val="28"/>
          <w:szCs w:val="28"/>
        </w:rPr>
        <w:t>Толкиен</w:t>
      </w:r>
      <w:proofErr w:type="spellEnd"/>
      <w:r w:rsidRPr="00B21A0F">
        <w:rPr>
          <w:b/>
          <w:sz w:val="28"/>
          <w:szCs w:val="28"/>
        </w:rPr>
        <w:t xml:space="preserve"> широко использовал мифа народов мира. Уберите лишнее – правильный ответ 4 балла.</w:t>
      </w:r>
    </w:p>
    <w:p w:rsidR="00B21A0F" w:rsidRPr="00B21A0F" w:rsidRDefault="00B21A0F" w:rsidP="00B21A0F">
      <w:pPr>
        <w:rPr>
          <w:sz w:val="28"/>
          <w:szCs w:val="28"/>
        </w:rPr>
      </w:pPr>
      <w:r w:rsidRPr="00B21A0F">
        <w:rPr>
          <w:sz w:val="28"/>
          <w:szCs w:val="28"/>
        </w:rPr>
        <w:t>А. Мифология Средиземноморья</w:t>
      </w:r>
    </w:p>
    <w:p w:rsidR="00B21A0F" w:rsidRPr="00B21A0F" w:rsidRDefault="00B21A0F" w:rsidP="00B21A0F">
      <w:pPr>
        <w:rPr>
          <w:sz w:val="28"/>
          <w:szCs w:val="28"/>
        </w:rPr>
      </w:pPr>
      <w:r w:rsidRPr="00B21A0F">
        <w:rPr>
          <w:sz w:val="28"/>
          <w:szCs w:val="28"/>
        </w:rPr>
        <w:t xml:space="preserve">Б. </w:t>
      </w:r>
      <w:proofErr w:type="spellStart"/>
      <w:r w:rsidRPr="00B21A0F">
        <w:rPr>
          <w:sz w:val="28"/>
          <w:szCs w:val="28"/>
        </w:rPr>
        <w:t>Германоскандинавская</w:t>
      </w:r>
      <w:proofErr w:type="spellEnd"/>
      <w:r w:rsidRPr="00B21A0F">
        <w:rPr>
          <w:sz w:val="28"/>
          <w:szCs w:val="28"/>
        </w:rPr>
        <w:t xml:space="preserve">  мифология</w:t>
      </w:r>
    </w:p>
    <w:p w:rsidR="00B21A0F" w:rsidRPr="00B21A0F" w:rsidRDefault="00B21A0F" w:rsidP="00B21A0F">
      <w:pPr>
        <w:rPr>
          <w:sz w:val="28"/>
          <w:szCs w:val="28"/>
        </w:rPr>
      </w:pPr>
      <w:r w:rsidRPr="00B21A0F">
        <w:rPr>
          <w:sz w:val="28"/>
          <w:szCs w:val="28"/>
        </w:rPr>
        <w:t>В.Славянская мифология</w:t>
      </w:r>
    </w:p>
    <w:p w:rsidR="00B21A0F" w:rsidRPr="00B21A0F" w:rsidRDefault="00B21A0F" w:rsidP="00B21A0F">
      <w:pPr>
        <w:rPr>
          <w:sz w:val="28"/>
          <w:szCs w:val="28"/>
        </w:rPr>
      </w:pPr>
      <w:r w:rsidRPr="00B21A0F">
        <w:rPr>
          <w:sz w:val="28"/>
          <w:szCs w:val="28"/>
        </w:rPr>
        <w:t>Г.Египетская мифология</w:t>
      </w:r>
    </w:p>
    <w:p w:rsidR="00B21A0F" w:rsidRDefault="00B21A0F" w:rsidP="00B21A0F">
      <w:pPr>
        <w:rPr>
          <w:sz w:val="28"/>
          <w:szCs w:val="28"/>
        </w:rPr>
      </w:pPr>
      <w:r w:rsidRPr="00B21A0F">
        <w:rPr>
          <w:sz w:val="28"/>
          <w:szCs w:val="28"/>
        </w:rPr>
        <w:t>Д.Мифология Британских островов (</w:t>
      </w:r>
      <w:proofErr w:type="spellStart"/>
      <w:r w:rsidRPr="00B21A0F">
        <w:rPr>
          <w:sz w:val="28"/>
          <w:szCs w:val="28"/>
        </w:rPr>
        <w:t>кельтско-германская</w:t>
      </w:r>
      <w:proofErr w:type="spellEnd"/>
      <w:r w:rsidRPr="00B21A0F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B21A0F" w:rsidRDefault="00B21A0F" w:rsidP="00B21A0F">
      <w:pPr>
        <w:rPr>
          <w:sz w:val="28"/>
          <w:szCs w:val="28"/>
        </w:rPr>
      </w:pPr>
    </w:p>
    <w:p w:rsidR="00B21A0F" w:rsidRDefault="00B21A0F" w:rsidP="00B21A0F">
      <w:pPr>
        <w:rPr>
          <w:sz w:val="28"/>
          <w:szCs w:val="28"/>
        </w:rPr>
      </w:pPr>
    </w:p>
    <w:p w:rsidR="00B21A0F" w:rsidRDefault="00B21A0F" w:rsidP="00B21A0F">
      <w:pPr>
        <w:pStyle w:val="a3"/>
        <w:numPr>
          <w:ilvl w:val="0"/>
          <w:numId w:val="1"/>
        </w:numPr>
        <w:rPr>
          <w:sz w:val="28"/>
          <w:szCs w:val="28"/>
        </w:rPr>
      </w:pPr>
      <w:r w:rsidRPr="00D7643F">
        <w:rPr>
          <w:b/>
          <w:sz w:val="28"/>
          <w:szCs w:val="28"/>
        </w:rPr>
        <w:t>Самыми важными источниками мифов Древней Греции являю</w:t>
      </w:r>
      <w:r>
        <w:rPr>
          <w:sz w:val="28"/>
          <w:szCs w:val="28"/>
        </w:rPr>
        <w:t>тся, уберите лишнее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правильный ответ 4 балла.</w:t>
      </w:r>
    </w:p>
    <w:p w:rsidR="00B21A0F" w:rsidRDefault="00B21A0F" w:rsidP="00B21A0F">
      <w:pPr>
        <w:pStyle w:val="a6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p w:rsidR="00B21A0F" w:rsidRPr="002C6C96" w:rsidRDefault="00B21A0F" w:rsidP="00B21A0F">
      <w:pPr>
        <w:shd w:val="clear" w:color="auto" w:fill="FFFFFF"/>
        <w:spacing w:before="100" w:beforeAutospacing="1" w:after="24" w:line="360" w:lineRule="atLeast"/>
        <w:ind w:left="384"/>
        <w:rPr>
          <w:color w:val="252525"/>
          <w:sz w:val="28"/>
          <w:szCs w:val="28"/>
        </w:rPr>
      </w:pPr>
      <w:r w:rsidRPr="002C6C96">
        <w:rPr>
          <w:color w:val="252525"/>
          <w:sz w:val="28"/>
          <w:szCs w:val="28"/>
        </w:rPr>
        <w:t>А. «Илиада» и «Одиссея»</w:t>
      </w:r>
      <w:r w:rsidRPr="002C6C96">
        <w:rPr>
          <w:rStyle w:val="apple-converted-space"/>
          <w:color w:val="252525"/>
          <w:sz w:val="28"/>
          <w:szCs w:val="28"/>
        </w:rPr>
        <w:t> </w:t>
      </w:r>
      <w:r w:rsidRPr="002C6C96">
        <w:rPr>
          <w:color w:val="252525"/>
          <w:sz w:val="28"/>
          <w:szCs w:val="28"/>
        </w:rPr>
        <w:t>Гомера</w:t>
      </w:r>
    </w:p>
    <w:p w:rsidR="00B21A0F" w:rsidRPr="002C6C96" w:rsidRDefault="00B21A0F" w:rsidP="00B21A0F">
      <w:pPr>
        <w:shd w:val="clear" w:color="auto" w:fill="FFFFFF"/>
        <w:spacing w:before="100" w:beforeAutospacing="1" w:after="24" w:line="360" w:lineRule="atLeast"/>
        <w:ind w:left="384"/>
        <w:rPr>
          <w:color w:val="252525"/>
          <w:sz w:val="28"/>
          <w:szCs w:val="28"/>
        </w:rPr>
      </w:pPr>
      <w:r w:rsidRPr="002C6C96">
        <w:rPr>
          <w:color w:val="252525"/>
          <w:sz w:val="28"/>
          <w:szCs w:val="28"/>
        </w:rPr>
        <w:t>Б. «Теогония»</w:t>
      </w:r>
      <w:r w:rsidRPr="002C6C96">
        <w:rPr>
          <w:rStyle w:val="apple-converted-space"/>
          <w:color w:val="252525"/>
          <w:sz w:val="28"/>
          <w:szCs w:val="28"/>
        </w:rPr>
        <w:t> </w:t>
      </w:r>
      <w:r w:rsidRPr="002C6C96">
        <w:rPr>
          <w:color w:val="252525"/>
          <w:sz w:val="28"/>
          <w:szCs w:val="28"/>
        </w:rPr>
        <w:t>Гесиода</w:t>
      </w:r>
    </w:p>
    <w:p w:rsidR="00B21A0F" w:rsidRPr="002C6C96" w:rsidRDefault="002C6C96" w:rsidP="002C6C96">
      <w:pPr>
        <w:shd w:val="clear" w:color="auto" w:fill="FFFFFF"/>
        <w:spacing w:before="100" w:beforeAutospacing="1" w:after="24" w:line="360" w:lineRule="atLeast"/>
        <w:ind w:left="384"/>
        <w:rPr>
          <w:color w:val="252525"/>
          <w:sz w:val="28"/>
          <w:szCs w:val="28"/>
        </w:rPr>
      </w:pPr>
      <w:r w:rsidRPr="002C6C96">
        <w:rPr>
          <w:color w:val="252525"/>
          <w:sz w:val="28"/>
          <w:szCs w:val="28"/>
        </w:rPr>
        <w:t xml:space="preserve">В. </w:t>
      </w:r>
      <w:r w:rsidR="00B21A0F" w:rsidRPr="002C6C96">
        <w:rPr>
          <w:color w:val="252525"/>
          <w:sz w:val="28"/>
          <w:szCs w:val="28"/>
        </w:rPr>
        <w:t>«Метаморфозы»</w:t>
      </w:r>
      <w:r w:rsidR="00B21A0F" w:rsidRPr="002C6C96">
        <w:rPr>
          <w:rStyle w:val="apple-converted-space"/>
          <w:color w:val="252525"/>
          <w:sz w:val="28"/>
          <w:szCs w:val="28"/>
        </w:rPr>
        <w:t> </w:t>
      </w:r>
      <w:r w:rsidR="00B21A0F" w:rsidRPr="002C6C96">
        <w:rPr>
          <w:color w:val="252525"/>
          <w:sz w:val="28"/>
          <w:szCs w:val="28"/>
        </w:rPr>
        <w:t>Овидия</w:t>
      </w:r>
    </w:p>
    <w:p w:rsidR="00B21A0F" w:rsidRPr="002C6C96" w:rsidRDefault="002C6C96" w:rsidP="002C6C96">
      <w:pPr>
        <w:shd w:val="clear" w:color="auto" w:fill="FFFFFF"/>
        <w:spacing w:before="100" w:beforeAutospacing="1" w:after="24" w:line="360" w:lineRule="atLeast"/>
        <w:ind w:left="384"/>
        <w:rPr>
          <w:color w:val="252525"/>
          <w:sz w:val="28"/>
          <w:szCs w:val="28"/>
        </w:rPr>
      </w:pPr>
      <w:r w:rsidRPr="002C6C96">
        <w:rPr>
          <w:color w:val="252525"/>
          <w:sz w:val="28"/>
          <w:szCs w:val="28"/>
        </w:rPr>
        <w:t xml:space="preserve">Г. </w:t>
      </w:r>
      <w:r w:rsidR="00B21A0F" w:rsidRPr="002C6C96">
        <w:rPr>
          <w:color w:val="252525"/>
          <w:sz w:val="28"/>
          <w:szCs w:val="28"/>
        </w:rPr>
        <w:t>«Деяния Диониса»</w:t>
      </w:r>
      <w:r w:rsidR="00B21A0F" w:rsidRPr="002C6C96">
        <w:rPr>
          <w:rStyle w:val="apple-converted-space"/>
          <w:color w:val="252525"/>
          <w:sz w:val="28"/>
          <w:szCs w:val="28"/>
        </w:rPr>
        <w:t> </w:t>
      </w:r>
      <w:proofErr w:type="spellStart"/>
      <w:r w:rsidR="00B21A0F" w:rsidRPr="002C6C96">
        <w:rPr>
          <w:color w:val="252525"/>
          <w:sz w:val="28"/>
          <w:szCs w:val="28"/>
        </w:rPr>
        <w:t>Нонна</w:t>
      </w:r>
      <w:proofErr w:type="spellEnd"/>
    </w:p>
    <w:p w:rsidR="00B21A0F" w:rsidRDefault="002C6C96" w:rsidP="002C6C96">
      <w:pPr>
        <w:shd w:val="clear" w:color="auto" w:fill="FFFFFF"/>
        <w:spacing w:before="100" w:beforeAutospacing="1" w:after="24" w:line="360" w:lineRule="atLeast"/>
        <w:ind w:left="384"/>
        <w:rPr>
          <w:color w:val="252525"/>
          <w:sz w:val="28"/>
          <w:szCs w:val="28"/>
        </w:rPr>
      </w:pPr>
      <w:r w:rsidRPr="002C6C96">
        <w:rPr>
          <w:color w:val="252525"/>
          <w:sz w:val="28"/>
          <w:szCs w:val="28"/>
        </w:rPr>
        <w:t xml:space="preserve">Д. </w:t>
      </w:r>
      <w:r w:rsidR="00B21A0F" w:rsidRPr="002C6C96">
        <w:rPr>
          <w:color w:val="252525"/>
          <w:sz w:val="28"/>
          <w:szCs w:val="28"/>
        </w:rPr>
        <w:t>Старшая Эдда</w:t>
      </w:r>
      <w:r>
        <w:rPr>
          <w:color w:val="252525"/>
          <w:sz w:val="28"/>
          <w:szCs w:val="28"/>
        </w:rPr>
        <w:t>.</w:t>
      </w:r>
    </w:p>
    <w:p w:rsidR="002C6C96" w:rsidRDefault="002C6C96" w:rsidP="002C6C96">
      <w:pPr>
        <w:shd w:val="clear" w:color="auto" w:fill="FFFFFF"/>
        <w:spacing w:before="100" w:beforeAutospacing="1" w:after="24" w:line="360" w:lineRule="atLeast"/>
        <w:ind w:left="384"/>
        <w:rPr>
          <w:color w:val="252525"/>
          <w:sz w:val="28"/>
          <w:szCs w:val="28"/>
        </w:rPr>
      </w:pPr>
    </w:p>
    <w:p w:rsidR="002C6C96" w:rsidRDefault="002C6C96" w:rsidP="002C6C96">
      <w:pPr>
        <w:pStyle w:val="a3"/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rPr>
          <w:color w:val="252525"/>
          <w:sz w:val="28"/>
          <w:szCs w:val="28"/>
        </w:rPr>
      </w:pPr>
      <w:r w:rsidRPr="00D7643F">
        <w:rPr>
          <w:b/>
          <w:color w:val="252525"/>
          <w:sz w:val="28"/>
          <w:szCs w:val="28"/>
        </w:rPr>
        <w:lastRenderedPageBreak/>
        <w:t>Статуя посвящена одной из ключевых фигур средневековой Европы, женщине-воину</w:t>
      </w:r>
      <w:r>
        <w:rPr>
          <w:color w:val="252525"/>
          <w:sz w:val="28"/>
          <w:szCs w:val="28"/>
        </w:rPr>
        <w:t>: назовите ее имя (2 балла), почему она удостоена памятников, чем она прославилась и вошла в истори</w:t>
      </w:r>
      <w:proofErr w:type="gramStart"/>
      <w:r>
        <w:rPr>
          <w:color w:val="252525"/>
          <w:sz w:val="28"/>
          <w:szCs w:val="28"/>
        </w:rPr>
        <w:t>ю-</w:t>
      </w:r>
      <w:proofErr w:type="gramEnd"/>
      <w:r>
        <w:rPr>
          <w:color w:val="252525"/>
          <w:sz w:val="28"/>
          <w:szCs w:val="28"/>
        </w:rPr>
        <w:t xml:space="preserve"> до 5 баллов. Всего – 7 баллов.</w:t>
      </w:r>
    </w:p>
    <w:p w:rsidR="002C6C96" w:rsidRDefault="002C6C96" w:rsidP="002C6C96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</w:p>
    <w:p w:rsidR="002C6C96" w:rsidRDefault="002C6C96" w:rsidP="002C6C96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  <w:r>
        <w:rPr>
          <w:noProof/>
        </w:rPr>
        <w:drawing>
          <wp:inline distT="0" distB="0" distL="0" distR="0">
            <wp:extent cx="2085975" cy="2215305"/>
            <wp:effectExtent l="19050" t="0" r="9525" b="0"/>
            <wp:docPr id="13" name="Рисунок 13" descr="http://medievism.narod.ru/_sym0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medievism.narod.ru/_sym025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215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C96" w:rsidRDefault="002C6C96" w:rsidP="002C6C96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</w:p>
    <w:p w:rsidR="002C6C96" w:rsidRDefault="002C6C96" w:rsidP="002C6C96">
      <w:pPr>
        <w:pStyle w:val="a3"/>
        <w:numPr>
          <w:ilvl w:val="0"/>
          <w:numId w:val="1"/>
        </w:numPr>
        <w:shd w:val="clear" w:color="auto" w:fill="FFFFFF"/>
        <w:spacing w:before="100" w:beforeAutospacing="1" w:after="24" w:line="360" w:lineRule="atLeast"/>
        <w:rPr>
          <w:color w:val="252525"/>
          <w:sz w:val="28"/>
          <w:szCs w:val="28"/>
        </w:rPr>
      </w:pPr>
      <w:r w:rsidRPr="00D7643F">
        <w:rPr>
          <w:b/>
          <w:color w:val="252525"/>
          <w:sz w:val="28"/>
          <w:szCs w:val="28"/>
        </w:rPr>
        <w:t>На гравюре первое здание ведущего университета России</w:t>
      </w:r>
      <w:r>
        <w:rPr>
          <w:color w:val="252525"/>
          <w:sz w:val="28"/>
          <w:szCs w:val="28"/>
        </w:rPr>
        <w:t>, основанного в 1755 году, это был (выберите правильный вариант – 2 балла)</w:t>
      </w:r>
    </w:p>
    <w:p w:rsidR="002C6C96" w:rsidRDefault="002C6C96" w:rsidP="002C6C96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А. Санкт-Петербургский университет</w:t>
      </w:r>
    </w:p>
    <w:p w:rsidR="002C6C96" w:rsidRDefault="002C6C96" w:rsidP="002C6C96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Б. </w:t>
      </w:r>
      <w:proofErr w:type="spellStart"/>
      <w:r>
        <w:rPr>
          <w:color w:val="252525"/>
          <w:sz w:val="28"/>
          <w:szCs w:val="28"/>
        </w:rPr>
        <w:t>Дерптский</w:t>
      </w:r>
      <w:proofErr w:type="spellEnd"/>
      <w:r>
        <w:rPr>
          <w:color w:val="252525"/>
          <w:sz w:val="28"/>
          <w:szCs w:val="28"/>
        </w:rPr>
        <w:t xml:space="preserve"> университета</w:t>
      </w:r>
    </w:p>
    <w:p w:rsidR="002C6C96" w:rsidRDefault="002C6C96" w:rsidP="002C6C96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В.Московский университет</w:t>
      </w:r>
    </w:p>
    <w:p w:rsidR="002C6C96" w:rsidRDefault="002C6C96" w:rsidP="002C6C96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Г. Варшавский университет.</w:t>
      </w:r>
    </w:p>
    <w:p w:rsidR="002C6C96" w:rsidRDefault="002C6C96" w:rsidP="002C6C96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  <w:r>
        <w:rPr>
          <w:noProof/>
        </w:rPr>
        <w:drawing>
          <wp:inline distT="0" distB="0" distL="0" distR="0">
            <wp:extent cx="4286250" cy="2609850"/>
            <wp:effectExtent l="19050" t="0" r="0" b="0"/>
            <wp:docPr id="16" name="Рисунок 16" descr="https://upload.wikimedia.org/wikipedia/ru/e/e4/1-st_MSU_Krem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upload.wikimedia.org/wikipedia/ru/e/e4/1-st_MSU_Kremlin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6C96" w:rsidRDefault="002C6C96" w:rsidP="002C6C96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</w:p>
    <w:p w:rsidR="002C6C96" w:rsidRDefault="002C6C96" w:rsidP="002C6C96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</w:p>
    <w:p w:rsidR="002C6C96" w:rsidRPr="00C06490" w:rsidRDefault="002C6C96" w:rsidP="002C6C96">
      <w:pPr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Pr="00C06490">
        <w:rPr>
          <w:b/>
          <w:sz w:val="28"/>
          <w:szCs w:val="28"/>
        </w:rPr>
        <w:t>. Закончите высказывание. Выберите и  впишите нужный ответ.</w:t>
      </w:r>
      <w:r>
        <w:rPr>
          <w:b/>
          <w:sz w:val="28"/>
          <w:szCs w:val="28"/>
        </w:rPr>
        <w:t xml:space="preserve"> </w:t>
      </w:r>
      <w:r w:rsidRPr="00E33E51">
        <w:t>Каждый правильный ответ – 2 балла, максимальное количество баллов – 20 баллов.</w:t>
      </w:r>
    </w:p>
    <w:p w:rsidR="002C6C96" w:rsidRDefault="002C6C96" w:rsidP="002C6C96">
      <w:pPr>
        <w:jc w:val="center"/>
        <w:rPr>
          <w:i/>
          <w:u w:val="single"/>
        </w:rPr>
      </w:pPr>
    </w:p>
    <w:p w:rsidR="002C6C96" w:rsidRPr="00141FB2" w:rsidRDefault="002C6C96" w:rsidP="002C6C96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28"/>
          <w:szCs w:val="28"/>
        </w:rPr>
      </w:pPr>
      <w:r w:rsidRPr="00141FB2">
        <w:rPr>
          <w:i/>
          <w:sz w:val="28"/>
          <w:szCs w:val="28"/>
        </w:rPr>
        <w:t xml:space="preserve">В отличие от театра, кино способно совмещать разновременные и </w:t>
      </w:r>
      <w:proofErr w:type="spellStart"/>
      <w:r w:rsidRPr="00141FB2">
        <w:rPr>
          <w:i/>
          <w:sz w:val="28"/>
          <w:szCs w:val="28"/>
        </w:rPr>
        <w:t>разнопространственные</w:t>
      </w:r>
      <w:proofErr w:type="spellEnd"/>
      <w:r w:rsidRPr="00141FB2">
        <w:rPr>
          <w:i/>
          <w:sz w:val="28"/>
          <w:szCs w:val="28"/>
        </w:rPr>
        <w:t xml:space="preserve"> события в кадре благодаря приему </w:t>
      </w:r>
    </w:p>
    <w:p w:rsidR="002C6C96" w:rsidRPr="002A7B80" w:rsidRDefault="002C6C96" w:rsidP="002C6C96">
      <w:pPr>
        <w:ind w:firstLine="283"/>
        <w:jc w:val="both"/>
        <w:rPr>
          <w:sz w:val="28"/>
          <w:szCs w:val="28"/>
        </w:rPr>
      </w:pPr>
    </w:p>
    <w:p w:rsidR="002C6C96" w:rsidRPr="002A7B80" w:rsidRDefault="002C6C96" w:rsidP="002C6C96">
      <w:pPr>
        <w:ind w:firstLine="283"/>
        <w:jc w:val="both"/>
        <w:rPr>
          <w:sz w:val="28"/>
          <w:szCs w:val="28"/>
        </w:rPr>
      </w:pPr>
      <w:r w:rsidRPr="002A7B80">
        <w:rPr>
          <w:sz w:val="28"/>
          <w:szCs w:val="28"/>
        </w:rPr>
        <w:lastRenderedPageBreak/>
        <w:t xml:space="preserve">а) монтажа;               б) </w:t>
      </w:r>
      <w:proofErr w:type="spellStart"/>
      <w:r w:rsidRPr="002A7B80">
        <w:rPr>
          <w:sz w:val="28"/>
          <w:szCs w:val="28"/>
        </w:rPr>
        <w:t>мизансценирования</w:t>
      </w:r>
      <w:proofErr w:type="spellEnd"/>
      <w:r w:rsidRPr="002A7B80">
        <w:rPr>
          <w:sz w:val="28"/>
          <w:szCs w:val="28"/>
        </w:rPr>
        <w:t>;      в) сквозного развития действия.</w:t>
      </w:r>
    </w:p>
    <w:p w:rsidR="002C6C96" w:rsidRPr="002A7B80" w:rsidRDefault="002C6C96" w:rsidP="002C6C96">
      <w:pPr>
        <w:jc w:val="both"/>
        <w:rPr>
          <w:sz w:val="28"/>
          <w:szCs w:val="28"/>
        </w:rPr>
      </w:pPr>
    </w:p>
    <w:p w:rsidR="002C6C96" w:rsidRPr="00141FB2" w:rsidRDefault="002C6C96" w:rsidP="002C6C96">
      <w:pPr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28"/>
          <w:szCs w:val="28"/>
        </w:rPr>
      </w:pPr>
      <w:r w:rsidRPr="00141FB2">
        <w:rPr>
          <w:i/>
          <w:sz w:val="28"/>
          <w:szCs w:val="28"/>
        </w:rPr>
        <w:t xml:space="preserve">Рельеф, выступающий из плоскости стены более чем наполовину, носит название </w:t>
      </w:r>
    </w:p>
    <w:p w:rsidR="002C6C96" w:rsidRPr="002A7B80" w:rsidRDefault="002C6C96" w:rsidP="002C6C96">
      <w:pPr>
        <w:ind w:left="283"/>
        <w:jc w:val="both"/>
        <w:rPr>
          <w:sz w:val="28"/>
          <w:szCs w:val="28"/>
        </w:rPr>
      </w:pPr>
    </w:p>
    <w:p w:rsidR="002C6C96" w:rsidRPr="002A7B80" w:rsidRDefault="002C6C96" w:rsidP="002C6C96">
      <w:pPr>
        <w:ind w:firstLine="283"/>
        <w:jc w:val="both"/>
        <w:rPr>
          <w:sz w:val="28"/>
          <w:szCs w:val="28"/>
        </w:rPr>
      </w:pPr>
      <w:r w:rsidRPr="002A7B80">
        <w:rPr>
          <w:sz w:val="28"/>
          <w:szCs w:val="28"/>
        </w:rPr>
        <w:t xml:space="preserve">  а) живописный,        б) горельеф,                       в) барельеф</w:t>
      </w:r>
    </w:p>
    <w:p w:rsidR="002C6C96" w:rsidRPr="002A7B80" w:rsidRDefault="002C6C96" w:rsidP="002C6C96">
      <w:pPr>
        <w:jc w:val="both"/>
        <w:rPr>
          <w:sz w:val="28"/>
          <w:szCs w:val="28"/>
        </w:rPr>
      </w:pPr>
    </w:p>
    <w:p w:rsidR="002C6C96" w:rsidRPr="00141FB2" w:rsidRDefault="002C6C96" w:rsidP="002C6C96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28"/>
          <w:szCs w:val="28"/>
        </w:rPr>
      </w:pPr>
      <w:r w:rsidRPr="00141FB2">
        <w:rPr>
          <w:i/>
          <w:sz w:val="28"/>
          <w:szCs w:val="28"/>
        </w:rPr>
        <w:t xml:space="preserve">Первый теоретический трактат по архитектуре создал </w:t>
      </w:r>
    </w:p>
    <w:p w:rsidR="002C6C96" w:rsidRPr="002A7B80" w:rsidRDefault="002C6C96" w:rsidP="002C6C96">
      <w:pPr>
        <w:ind w:left="283"/>
        <w:jc w:val="both"/>
        <w:rPr>
          <w:sz w:val="28"/>
          <w:szCs w:val="28"/>
        </w:rPr>
      </w:pPr>
    </w:p>
    <w:p w:rsidR="002C6C96" w:rsidRPr="002A7B80" w:rsidRDefault="002C6C96" w:rsidP="002C6C96">
      <w:pPr>
        <w:ind w:firstLine="283"/>
        <w:jc w:val="both"/>
        <w:rPr>
          <w:sz w:val="28"/>
          <w:szCs w:val="28"/>
        </w:rPr>
      </w:pPr>
      <w:r w:rsidRPr="002A7B80">
        <w:rPr>
          <w:sz w:val="28"/>
          <w:szCs w:val="28"/>
        </w:rPr>
        <w:t xml:space="preserve"> а) </w:t>
      </w:r>
      <w:proofErr w:type="spellStart"/>
      <w:r w:rsidRPr="002A7B80">
        <w:rPr>
          <w:sz w:val="28"/>
          <w:szCs w:val="28"/>
        </w:rPr>
        <w:t>Калликрат</w:t>
      </w:r>
      <w:proofErr w:type="spellEnd"/>
      <w:r w:rsidRPr="002A7B80">
        <w:rPr>
          <w:sz w:val="28"/>
          <w:szCs w:val="28"/>
        </w:rPr>
        <w:t xml:space="preserve">,            б) </w:t>
      </w:r>
      <w:proofErr w:type="spellStart"/>
      <w:r w:rsidRPr="002A7B80">
        <w:rPr>
          <w:sz w:val="28"/>
          <w:szCs w:val="28"/>
        </w:rPr>
        <w:t>Аполлодор</w:t>
      </w:r>
      <w:proofErr w:type="spellEnd"/>
      <w:r w:rsidRPr="002A7B80">
        <w:rPr>
          <w:sz w:val="28"/>
          <w:szCs w:val="28"/>
        </w:rPr>
        <w:t xml:space="preserve">,                    в) </w:t>
      </w:r>
      <w:proofErr w:type="spellStart"/>
      <w:r w:rsidRPr="002A7B80">
        <w:rPr>
          <w:sz w:val="28"/>
          <w:szCs w:val="28"/>
        </w:rPr>
        <w:t>Витрувий</w:t>
      </w:r>
      <w:proofErr w:type="spellEnd"/>
    </w:p>
    <w:p w:rsidR="002C6C96" w:rsidRPr="000268EB" w:rsidRDefault="002C6C96" w:rsidP="002C6C96">
      <w:pPr>
        <w:jc w:val="both"/>
        <w:rPr>
          <w:b/>
          <w:sz w:val="28"/>
          <w:szCs w:val="28"/>
        </w:rPr>
      </w:pPr>
    </w:p>
    <w:p w:rsidR="002C6C96" w:rsidRPr="00141FB2" w:rsidRDefault="002C6C96" w:rsidP="002C6C96">
      <w:pPr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</w:rPr>
      </w:pPr>
      <w:r w:rsidRPr="00141FB2">
        <w:rPr>
          <w:i/>
          <w:sz w:val="28"/>
          <w:szCs w:val="28"/>
        </w:rPr>
        <w:t>Общая цветовая гамма живописного произведения называется</w:t>
      </w:r>
    </w:p>
    <w:p w:rsidR="002C6C96" w:rsidRPr="000803BD" w:rsidRDefault="002C6C96" w:rsidP="002C6C96">
      <w:pPr>
        <w:ind w:left="283"/>
        <w:jc w:val="both"/>
        <w:rPr>
          <w:sz w:val="28"/>
          <w:szCs w:val="28"/>
        </w:rPr>
      </w:pPr>
    </w:p>
    <w:p w:rsidR="002C6C96" w:rsidRPr="000803BD" w:rsidRDefault="002C6C96" w:rsidP="002C6C96">
      <w:pPr>
        <w:ind w:firstLine="283"/>
        <w:jc w:val="both"/>
        <w:rPr>
          <w:sz w:val="28"/>
          <w:szCs w:val="28"/>
        </w:rPr>
      </w:pPr>
      <w:r w:rsidRPr="000803BD">
        <w:rPr>
          <w:sz w:val="28"/>
          <w:szCs w:val="28"/>
        </w:rPr>
        <w:t xml:space="preserve">  а) колорит,                б) светотень,                      в) </w:t>
      </w:r>
      <w:proofErr w:type="spellStart"/>
      <w:r w:rsidRPr="000803BD">
        <w:rPr>
          <w:sz w:val="28"/>
          <w:szCs w:val="28"/>
        </w:rPr>
        <w:t>сфумато</w:t>
      </w:r>
      <w:proofErr w:type="spellEnd"/>
    </w:p>
    <w:p w:rsidR="002C6C96" w:rsidRPr="000268EB" w:rsidRDefault="002C6C96" w:rsidP="002C6C96">
      <w:pPr>
        <w:jc w:val="both"/>
        <w:rPr>
          <w:sz w:val="28"/>
          <w:szCs w:val="28"/>
        </w:rPr>
      </w:pPr>
    </w:p>
    <w:p w:rsidR="002C6C96" w:rsidRPr="00141FB2" w:rsidRDefault="002C6C96" w:rsidP="002C6C96">
      <w:pPr>
        <w:numPr>
          <w:ilvl w:val="0"/>
          <w:numId w:val="7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</w:rPr>
      </w:pPr>
      <w:r w:rsidRPr="00141FB2">
        <w:rPr>
          <w:i/>
          <w:sz w:val="28"/>
          <w:szCs w:val="28"/>
        </w:rPr>
        <w:t>Техника создания скульптур из бронзы, гипса или стекла называется</w:t>
      </w:r>
    </w:p>
    <w:p w:rsidR="002C6C96" w:rsidRPr="002B7470" w:rsidRDefault="002C6C96" w:rsidP="002C6C96">
      <w:pPr>
        <w:overflowPunct w:val="0"/>
        <w:autoSpaceDE w:val="0"/>
        <w:autoSpaceDN w:val="0"/>
        <w:adjustRightInd w:val="0"/>
        <w:jc w:val="both"/>
        <w:textAlignment w:val="baseline"/>
      </w:pPr>
    </w:p>
    <w:p w:rsidR="002C6C96" w:rsidRPr="000803BD" w:rsidRDefault="002C6C96" w:rsidP="002C6C96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0803BD">
        <w:rPr>
          <w:sz w:val="28"/>
          <w:szCs w:val="28"/>
        </w:rPr>
        <w:t xml:space="preserve">     а) лепка,                      б) литье,                              в) ваяние</w:t>
      </w:r>
    </w:p>
    <w:p w:rsidR="002C6C96" w:rsidRPr="002A7B80" w:rsidRDefault="002C6C96" w:rsidP="002C6C96">
      <w:pPr>
        <w:jc w:val="both"/>
        <w:rPr>
          <w:b/>
          <w:i/>
          <w:sz w:val="28"/>
          <w:szCs w:val="28"/>
        </w:rPr>
      </w:pPr>
    </w:p>
    <w:p w:rsidR="002C6C96" w:rsidRPr="00141FB2" w:rsidRDefault="002C6C96" w:rsidP="002C6C96">
      <w:pPr>
        <w:numPr>
          <w:ilvl w:val="0"/>
          <w:numId w:val="7"/>
        </w:numPr>
        <w:jc w:val="both"/>
        <w:rPr>
          <w:i/>
          <w:sz w:val="28"/>
          <w:szCs w:val="28"/>
        </w:rPr>
      </w:pPr>
      <w:r w:rsidRPr="00141FB2">
        <w:rPr>
          <w:i/>
          <w:sz w:val="28"/>
          <w:szCs w:val="28"/>
        </w:rPr>
        <w:t>Крупное, обычно многочастное музыкальное произведение для певцов-солистов, хора и оркестра называется</w:t>
      </w:r>
      <w:r w:rsidRPr="00141FB2">
        <w:rPr>
          <w:i/>
        </w:rPr>
        <w:t xml:space="preserve"> </w:t>
      </w:r>
    </w:p>
    <w:p w:rsidR="002C6C96" w:rsidRPr="000803BD" w:rsidRDefault="002C6C96" w:rsidP="002C6C96">
      <w:pPr>
        <w:jc w:val="both"/>
        <w:rPr>
          <w:sz w:val="28"/>
          <w:szCs w:val="28"/>
        </w:rPr>
      </w:pPr>
    </w:p>
    <w:p w:rsidR="002C6C96" w:rsidRPr="000803BD" w:rsidRDefault="002C6C96" w:rsidP="002C6C96">
      <w:pPr>
        <w:ind w:left="283"/>
        <w:jc w:val="both"/>
        <w:rPr>
          <w:sz w:val="28"/>
          <w:szCs w:val="28"/>
        </w:rPr>
      </w:pPr>
      <w:r w:rsidRPr="000803BD">
        <w:rPr>
          <w:sz w:val="28"/>
          <w:szCs w:val="28"/>
        </w:rPr>
        <w:t xml:space="preserve"> а) симфония,               б) интерлюдия,                   в) оратория</w:t>
      </w:r>
    </w:p>
    <w:p w:rsidR="002C6C96" w:rsidRDefault="002C6C96" w:rsidP="002C6C96">
      <w:pPr>
        <w:ind w:left="283"/>
        <w:jc w:val="both"/>
      </w:pPr>
    </w:p>
    <w:p w:rsidR="002C6C96" w:rsidRPr="00141FB2" w:rsidRDefault="002C6C96" w:rsidP="002C6C96">
      <w:pPr>
        <w:numPr>
          <w:ilvl w:val="0"/>
          <w:numId w:val="7"/>
        </w:numPr>
        <w:jc w:val="both"/>
        <w:rPr>
          <w:i/>
          <w:sz w:val="28"/>
          <w:szCs w:val="28"/>
        </w:rPr>
      </w:pPr>
      <w:r w:rsidRPr="00141FB2">
        <w:rPr>
          <w:i/>
        </w:rPr>
        <w:t>М</w:t>
      </w:r>
      <w:r w:rsidRPr="00141FB2">
        <w:rPr>
          <w:i/>
          <w:sz w:val="28"/>
          <w:szCs w:val="28"/>
        </w:rPr>
        <w:t>узыкальным и художественным критиком, вдохновлявшим «Могучую кучку» и «передвижников» был</w:t>
      </w:r>
    </w:p>
    <w:p w:rsidR="002C6C96" w:rsidRDefault="002C6C96" w:rsidP="002C6C96">
      <w:pPr>
        <w:jc w:val="both"/>
        <w:rPr>
          <w:sz w:val="28"/>
          <w:szCs w:val="28"/>
        </w:rPr>
      </w:pPr>
    </w:p>
    <w:p w:rsidR="002C6C96" w:rsidRDefault="002C6C96" w:rsidP="002C6C96">
      <w:pPr>
        <w:jc w:val="both"/>
        <w:rPr>
          <w:sz w:val="28"/>
          <w:szCs w:val="28"/>
        </w:rPr>
      </w:pPr>
      <w:r w:rsidRPr="000803BD">
        <w:rPr>
          <w:sz w:val="28"/>
          <w:szCs w:val="28"/>
        </w:rPr>
        <w:t xml:space="preserve">     а)  Кустодиев,               б)  Дягилев,                        в)  Стасов</w:t>
      </w:r>
    </w:p>
    <w:p w:rsidR="0049059A" w:rsidRDefault="0049059A" w:rsidP="002C6C96">
      <w:pPr>
        <w:jc w:val="both"/>
        <w:rPr>
          <w:sz w:val="28"/>
          <w:szCs w:val="28"/>
        </w:rPr>
      </w:pPr>
    </w:p>
    <w:p w:rsidR="0049059A" w:rsidRPr="002B7470" w:rsidRDefault="0049059A" w:rsidP="0049059A">
      <w:pPr>
        <w:jc w:val="both"/>
      </w:pPr>
      <w:r w:rsidRPr="002B7470">
        <w:t xml:space="preserve">8. </w:t>
      </w:r>
      <w:r w:rsidRPr="00141FB2">
        <w:rPr>
          <w:i/>
          <w:sz w:val="28"/>
          <w:szCs w:val="28"/>
        </w:rPr>
        <w:t>Автор опер «Борис Годунов» и «</w:t>
      </w:r>
      <w:proofErr w:type="spellStart"/>
      <w:r w:rsidRPr="00141FB2">
        <w:rPr>
          <w:i/>
          <w:sz w:val="28"/>
          <w:szCs w:val="28"/>
        </w:rPr>
        <w:t>Хованщина</w:t>
      </w:r>
      <w:proofErr w:type="spellEnd"/>
      <w:r w:rsidRPr="00141FB2">
        <w:rPr>
          <w:i/>
          <w:sz w:val="28"/>
          <w:szCs w:val="28"/>
        </w:rPr>
        <w:t>»</w:t>
      </w:r>
      <w:r w:rsidRPr="002B7470">
        <w:t xml:space="preserve"> </w:t>
      </w:r>
    </w:p>
    <w:p w:rsidR="0049059A" w:rsidRPr="000803BD" w:rsidRDefault="0049059A" w:rsidP="0049059A">
      <w:pPr>
        <w:jc w:val="both"/>
        <w:rPr>
          <w:sz w:val="28"/>
          <w:szCs w:val="28"/>
        </w:rPr>
      </w:pPr>
    </w:p>
    <w:p w:rsidR="0049059A" w:rsidRPr="000803BD" w:rsidRDefault="0049059A" w:rsidP="0049059A">
      <w:pPr>
        <w:jc w:val="both"/>
        <w:rPr>
          <w:sz w:val="28"/>
          <w:szCs w:val="28"/>
        </w:rPr>
      </w:pPr>
      <w:r w:rsidRPr="000803BD">
        <w:rPr>
          <w:sz w:val="28"/>
          <w:szCs w:val="28"/>
        </w:rPr>
        <w:t xml:space="preserve">     а) Мусоргский,             б) Глинка,                           в) Бородин</w:t>
      </w:r>
    </w:p>
    <w:p w:rsidR="0049059A" w:rsidRDefault="0049059A" w:rsidP="0049059A">
      <w:pPr>
        <w:jc w:val="both"/>
        <w:rPr>
          <w:b/>
        </w:rPr>
      </w:pPr>
    </w:p>
    <w:p w:rsidR="0049059A" w:rsidRPr="002A7B80" w:rsidRDefault="0049059A" w:rsidP="0049059A">
      <w:pPr>
        <w:jc w:val="both"/>
        <w:rPr>
          <w:sz w:val="28"/>
          <w:szCs w:val="28"/>
        </w:rPr>
      </w:pPr>
      <w:r w:rsidRPr="002A7B80">
        <w:rPr>
          <w:sz w:val="28"/>
          <w:szCs w:val="28"/>
        </w:rPr>
        <w:t xml:space="preserve">9. </w:t>
      </w:r>
      <w:r w:rsidRPr="00141FB2">
        <w:rPr>
          <w:i/>
          <w:sz w:val="28"/>
          <w:szCs w:val="28"/>
        </w:rPr>
        <w:t>Основателем художественной галереи в Москве был меценат</w:t>
      </w:r>
    </w:p>
    <w:p w:rsidR="0049059A" w:rsidRPr="000803BD" w:rsidRDefault="0049059A" w:rsidP="0049059A">
      <w:pPr>
        <w:jc w:val="both"/>
        <w:rPr>
          <w:sz w:val="28"/>
          <w:szCs w:val="28"/>
        </w:rPr>
      </w:pPr>
    </w:p>
    <w:p w:rsidR="0049059A" w:rsidRPr="000803BD" w:rsidRDefault="0049059A" w:rsidP="0049059A">
      <w:pPr>
        <w:jc w:val="both"/>
        <w:rPr>
          <w:sz w:val="28"/>
          <w:szCs w:val="28"/>
        </w:rPr>
      </w:pPr>
      <w:r w:rsidRPr="000803BD">
        <w:rPr>
          <w:sz w:val="28"/>
          <w:szCs w:val="28"/>
        </w:rPr>
        <w:t xml:space="preserve">     а) </w:t>
      </w:r>
      <w:proofErr w:type="spellStart"/>
      <w:r w:rsidRPr="000803BD">
        <w:rPr>
          <w:sz w:val="28"/>
          <w:szCs w:val="28"/>
        </w:rPr>
        <w:t>Рябушинский</w:t>
      </w:r>
      <w:proofErr w:type="spellEnd"/>
      <w:r w:rsidRPr="000803BD">
        <w:rPr>
          <w:sz w:val="28"/>
          <w:szCs w:val="28"/>
        </w:rPr>
        <w:t>,           б) Морозов,                        в) Третьяков</w:t>
      </w:r>
    </w:p>
    <w:p w:rsidR="0049059A" w:rsidRDefault="0049059A" w:rsidP="002C6C96">
      <w:pPr>
        <w:jc w:val="both"/>
        <w:rPr>
          <w:sz w:val="28"/>
          <w:szCs w:val="28"/>
        </w:rPr>
      </w:pPr>
    </w:p>
    <w:p w:rsidR="0049059A" w:rsidRPr="000803BD" w:rsidRDefault="0049059A" w:rsidP="002C6C96">
      <w:pPr>
        <w:jc w:val="both"/>
        <w:rPr>
          <w:sz w:val="28"/>
          <w:szCs w:val="28"/>
        </w:rPr>
      </w:pPr>
    </w:p>
    <w:p w:rsidR="002C6C96" w:rsidRPr="00D7643F" w:rsidRDefault="00D7643F" w:rsidP="00D7643F">
      <w:pPr>
        <w:pStyle w:val="a3"/>
        <w:shd w:val="clear" w:color="auto" w:fill="FFFFFF"/>
        <w:spacing w:before="100" w:beforeAutospacing="1" w:after="24" w:line="360" w:lineRule="atLeast"/>
        <w:ind w:left="360"/>
        <w:rPr>
          <w:b/>
          <w:color w:val="252525"/>
          <w:sz w:val="28"/>
          <w:szCs w:val="28"/>
        </w:rPr>
      </w:pPr>
      <w:r w:rsidRPr="00D7643F">
        <w:rPr>
          <w:b/>
          <w:color w:val="252525"/>
          <w:sz w:val="28"/>
          <w:szCs w:val="28"/>
        </w:rPr>
        <w:t>7. Перед вами портрет великого русского реформаторы выполненный другим великим реформатором: кто изображен на портрете (2 балла), кем выполнен портрет (2 балла), каковы техника художника (4 балла) Всего до 8 баллов.</w:t>
      </w:r>
    </w:p>
    <w:p w:rsidR="00D7643F" w:rsidRDefault="00D7643F" w:rsidP="00D7643F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</w:p>
    <w:p w:rsidR="00D7643F" w:rsidRPr="002C6C96" w:rsidRDefault="00D7643F" w:rsidP="00D7643F">
      <w:pPr>
        <w:pStyle w:val="a3"/>
        <w:shd w:val="clear" w:color="auto" w:fill="FFFFFF"/>
        <w:spacing w:before="100" w:beforeAutospacing="1" w:after="24" w:line="360" w:lineRule="atLeast"/>
        <w:ind w:left="360"/>
        <w:rPr>
          <w:color w:val="252525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1905448" cy="2533650"/>
            <wp:effectExtent l="19050" t="0" r="0" b="0"/>
            <wp:docPr id="19" name="Рисунок 19" descr="https://upload.wikimedia.org/wikipedia/commons/thumb/4/49/Lomonosov_PeterI_mosaic_1754.jpg/640px-Lomonosov_PeterI_mosaic_17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upload.wikimedia.org/wikipedia/commons/thumb/4/49/Lomonosov_PeterI_mosaic_1754.jpg/640px-Lomonosov_PeterI_mosaic_175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874" cy="253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1A0F" w:rsidRDefault="00B21A0F" w:rsidP="00B21A0F">
      <w:pPr>
        <w:pStyle w:val="a3"/>
        <w:ind w:left="360"/>
        <w:rPr>
          <w:sz w:val="28"/>
          <w:szCs w:val="28"/>
        </w:rPr>
      </w:pPr>
    </w:p>
    <w:p w:rsidR="00D7643F" w:rsidRDefault="00D7643F" w:rsidP="00B21A0F">
      <w:pPr>
        <w:pStyle w:val="a3"/>
        <w:ind w:left="360"/>
        <w:rPr>
          <w:sz w:val="28"/>
          <w:szCs w:val="28"/>
        </w:rPr>
      </w:pPr>
    </w:p>
    <w:p w:rsidR="00D7643F" w:rsidRPr="00D7643F" w:rsidRDefault="00D7643F" w:rsidP="00D7643F">
      <w:pPr>
        <w:pStyle w:val="a3"/>
        <w:numPr>
          <w:ilvl w:val="0"/>
          <w:numId w:val="7"/>
        </w:numPr>
        <w:jc w:val="both"/>
        <w:rPr>
          <w:i/>
        </w:rPr>
      </w:pPr>
      <w:r w:rsidRPr="00D7643F">
        <w:rPr>
          <w:b/>
          <w:sz w:val="28"/>
          <w:szCs w:val="28"/>
        </w:rPr>
        <w:t>Установите соответствия театральных амплуа:</w:t>
      </w:r>
      <w:r w:rsidRPr="00D7643F">
        <w:rPr>
          <w:i/>
          <w:sz w:val="28"/>
          <w:szCs w:val="28"/>
        </w:rPr>
        <w:t xml:space="preserve"> </w:t>
      </w:r>
      <w:r w:rsidRPr="00D7643F">
        <w:rPr>
          <w:i/>
        </w:rPr>
        <w:t>За каждое соответствие 1 балл. Максимальное количество баллов – 3.</w:t>
      </w:r>
    </w:p>
    <w:p w:rsidR="00D7643F" w:rsidRPr="001233A0" w:rsidRDefault="00D7643F" w:rsidP="00D7643F">
      <w:pPr>
        <w:jc w:val="both"/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58"/>
        <w:gridCol w:w="7305"/>
      </w:tblGrid>
      <w:tr w:rsidR="00D7643F" w:rsidRPr="00F37A9F" w:rsidTr="00F93DFE">
        <w:tc>
          <w:tcPr>
            <w:tcW w:w="2200" w:type="dxa"/>
            <w:shd w:val="clear" w:color="auto" w:fill="auto"/>
          </w:tcPr>
          <w:p w:rsidR="00D7643F" w:rsidRPr="00F37A9F" w:rsidRDefault="00D7643F" w:rsidP="00F93DFE">
            <w:pPr>
              <w:jc w:val="both"/>
              <w:rPr>
                <w:b/>
                <w:sz w:val="28"/>
                <w:szCs w:val="28"/>
              </w:rPr>
            </w:pPr>
            <w:r w:rsidRPr="00F37A9F">
              <w:rPr>
                <w:sz w:val="28"/>
                <w:szCs w:val="28"/>
              </w:rPr>
              <w:t xml:space="preserve">1) Субретка                </w:t>
            </w:r>
          </w:p>
        </w:tc>
        <w:tc>
          <w:tcPr>
            <w:tcW w:w="7549" w:type="dxa"/>
            <w:shd w:val="clear" w:color="auto" w:fill="auto"/>
          </w:tcPr>
          <w:p w:rsidR="00D7643F" w:rsidRPr="00F37A9F" w:rsidRDefault="00D7643F" w:rsidP="00F93DFE">
            <w:pPr>
              <w:jc w:val="both"/>
              <w:rPr>
                <w:b/>
                <w:sz w:val="28"/>
                <w:szCs w:val="28"/>
              </w:rPr>
            </w:pPr>
            <w:r w:rsidRPr="00F37A9F">
              <w:rPr>
                <w:sz w:val="28"/>
                <w:szCs w:val="28"/>
              </w:rPr>
              <w:t>А) Наивная девушка</w:t>
            </w:r>
          </w:p>
        </w:tc>
      </w:tr>
      <w:tr w:rsidR="00D7643F" w:rsidRPr="00F37A9F" w:rsidTr="00F93DFE">
        <w:tc>
          <w:tcPr>
            <w:tcW w:w="2200" w:type="dxa"/>
            <w:shd w:val="clear" w:color="auto" w:fill="auto"/>
          </w:tcPr>
          <w:p w:rsidR="00D7643F" w:rsidRPr="00F37A9F" w:rsidRDefault="00D7643F" w:rsidP="00F93DFE">
            <w:pPr>
              <w:jc w:val="both"/>
              <w:rPr>
                <w:b/>
                <w:sz w:val="28"/>
                <w:szCs w:val="28"/>
              </w:rPr>
            </w:pPr>
            <w:r w:rsidRPr="00F37A9F">
              <w:rPr>
                <w:sz w:val="28"/>
                <w:szCs w:val="28"/>
              </w:rPr>
              <w:t xml:space="preserve">2) Инженю              </w:t>
            </w:r>
          </w:p>
        </w:tc>
        <w:tc>
          <w:tcPr>
            <w:tcW w:w="7549" w:type="dxa"/>
            <w:shd w:val="clear" w:color="auto" w:fill="auto"/>
          </w:tcPr>
          <w:p w:rsidR="00D7643F" w:rsidRPr="00F37A9F" w:rsidRDefault="00D7643F" w:rsidP="00F93DFE">
            <w:pPr>
              <w:jc w:val="both"/>
              <w:rPr>
                <w:b/>
                <w:sz w:val="28"/>
                <w:szCs w:val="28"/>
              </w:rPr>
            </w:pPr>
            <w:r w:rsidRPr="00F37A9F">
              <w:rPr>
                <w:sz w:val="28"/>
                <w:szCs w:val="28"/>
              </w:rPr>
              <w:t xml:space="preserve">Б) Актёр или актриса, </w:t>
            </w:r>
            <w:proofErr w:type="gramStart"/>
            <w:r w:rsidRPr="00F37A9F">
              <w:rPr>
                <w:sz w:val="28"/>
                <w:szCs w:val="28"/>
              </w:rPr>
              <w:t>исполняющие</w:t>
            </w:r>
            <w:proofErr w:type="gramEnd"/>
            <w:r w:rsidRPr="00F37A9F">
              <w:rPr>
                <w:sz w:val="28"/>
                <w:szCs w:val="28"/>
              </w:rPr>
              <w:t xml:space="preserve"> роль противоположного пола и/или ребенка</w:t>
            </w:r>
          </w:p>
        </w:tc>
      </w:tr>
      <w:tr w:rsidR="00D7643F" w:rsidRPr="00F37A9F" w:rsidTr="00F93DFE">
        <w:tc>
          <w:tcPr>
            <w:tcW w:w="2200" w:type="dxa"/>
            <w:shd w:val="clear" w:color="auto" w:fill="auto"/>
          </w:tcPr>
          <w:p w:rsidR="00D7643F" w:rsidRPr="00F37A9F" w:rsidRDefault="00D7643F" w:rsidP="00F93DFE">
            <w:pPr>
              <w:jc w:val="both"/>
              <w:rPr>
                <w:b/>
                <w:sz w:val="28"/>
                <w:szCs w:val="28"/>
              </w:rPr>
            </w:pPr>
            <w:r w:rsidRPr="00F37A9F">
              <w:rPr>
                <w:sz w:val="28"/>
                <w:szCs w:val="28"/>
              </w:rPr>
              <w:t>3) Травести</w:t>
            </w:r>
            <w:r w:rsidRPr="00F37A9F">
              <w:rPr>
                <w:i/>
                <w:sz w:val="28"/>
                <w:szCs w:val="28"/>
              </w:rPr>
              <w:t xml:space="preserve">            </w:t>
            </w:r>
          </w:p>
        </w:tc>
        <w:tc>
          <w:tcPr>
            <w:tcW w:w="7549" w:type="dxa"/>
            <w:shd w:val="clear" w:color="auto" w:fill="auto"/>
          </w:tcPr>
          <w:p w:rsidR="00D7643F" w:rsidRPr="00F37A9F" w:rsidRDefault="00D7643F" w:rsidP="00F93DFE">
            <w:pPr>
              <w:jc w:val="both"/>
              <w:rPr>
                <w:b/>
                <w:sz w:val="28"/>
                <w:szCs w:val="28"/>
              </w:rPr>
            </w:pPr>
            <w:r w:rsidRPr="00F37A9F">
              <w:rPr>
                <w:sz w:val="28"/>
                <w:szCs w:val="28"/>
              </w:rPr>
              <w:t xml:space="preserve">В) Бойкая, остроумная, находчивая служанка,        посвященная в секреты госпожи </w:t>
            </w:r>
          </w:p>
        </w:tc>
      </w:tr>
      <w:tr w:rsidR="00CE48DF" w:rsidRPr="00F37A9F" w:rsidTr="00F93DFE">
        <w:tc>
          <w:tcPr>
            <w:tcW w:w="2200" w:type="dxa"/>
            <w:shd w:val="clear" w:color="auto" w:fill="auto"/>
          </w:tcPr>
          <w:p w:rsidR="00CE48DF" w:rsidRPr="00F37A9F" w:rsidRDefault="00CE48DF" w:rsidP="00F93D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49" w:type="dxa"/>
            <w:shd w:val="clear" w:color="auto" w:fill="auto"/>
          </w:tcPr>
          <w:p w:rsidR="00CE48DF" w:rsidRPr="00F37A9F" w:rsidRDefault="00CE48DF" w:rsidP="00F93DFE">
            <w:pPr>
              <w:jc w:val="both"/>
              <w:rPr>
                <w:sz w:val="28"/>
                <w:szCs w:val="28"/>
              </w:rPr>
            </w:pPr>
          </w:p>
        </w:tc>
      </w:tr>
    </w:tbl>
    <w:p w:rsidR="00CE48DF" w:rsidRDefault="00CE48DF" w:rsidP="00CE48DF">
      <w:pPr>
        <w:pStyle w:val="a3"/>
        <w:ind w:left="283"/>
        <w:rPr>
          <w:b/>
          <w:sz w:val="28"/>
          <w:szCs w:val="28"/>
        </w:rPr>
      </w:pPr>
    </w:p>
    <w:p w:rsidR="00CE48DF" w:rsidRDefault="00CE48DF" w:rsidP="00CE48DF">
      <w:pPr>
        <w:pStyle w:val="a3"/>
        <w:ind w:left="283"/>
        <w:rPr>
          <w:b/>
          <w:sz w:val="28"/>
          <w:szCs w:val="28"/>
        </w:rPr>
      </w:pPr>
    </w:p>
    <w:p w:rsidR="00D7643F" w:rsidRPr="00CE48DF" w:rsidRDefault="00D7643F" w:rsidP="00CE48DF">
      <w:pPr>
        <w:pStyle w:val="a3"/>
        <w:numPr>
          <w:ilvl w:val="0"/>
          <w:numId w:val="7"/>
        </w:numPr>
        <w:rPr>
          <w:sz w:val="28"/>
          <w:szCs w:val="28"/>
        </w:rPr>
      </w:pPr>
      <w:r w:rsidRPr="00CE48DF">
        <w:rPr>
          <w:b/>
          <w:sz w:val="28"/>
          <w:szCs w:val="28"/>
        </w:rPr>
        <w:t>Вставьте имя выдающегося режиссера</w:t>
      </w:r>
      <w:r w:rsidRPr="00CE48DF">
        <w:rPr>
          <w:sz w:val="28"/>
          <w:szCs w:val="28"/>
        </w:rPr>
        <w:t xml:space="preserve">  (правильный ответ – 3 балла):</w:t>
      </w:r>
    </w:p>
    <w:p w:rsidR="00D7643F" w:rsidRDefault="00D7643F" w:rsidP="00D7643F">
      <w:pPr>
        <w:rPr>
          <w:color w:val="252525"/>
          <w:sz w:val="28"/>
          <w:szCs w:val="28"/>
          <w:shd w:val="clear" w:color="auto" w:fill="FFFFFF"/>
        </w:rPr>
      </w:pPr>
      <w:r w:rsidRPr="00C8099E">
        <w:rPr>
          <w:sz w:val="28"/>
          <w:szCs w:val="28"/>
        </w:rPr>
        <w:t>«</w:t>
      </w:r>
      <w:r w:rsidRPr="00C8099E">
        <w:rPr>
          <w:color w:val="252525"/>
          <w:sz w:val="28"/>
          <w:szCs w:val="28"/>
          <w:shd w:val="clear" w:color="auto" w:fill="FFFFFF"/>
        </w:rPr>
        <w:t>В</w:t>
      </w:r>
      <w:r w:rsidRPr="00C8099E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C8099E">
        <w:rPr>
          <w:sz w:val="28"/>
          <w:szCs w:val="28"/>
          <w:shd w:val="clear" w:color="auto" w:fill="FFFFFF"/>
        </w:rPr>
        <w:t>2001</w:t>
      </w:r>
      <w:r w:rsidRPr="00C8099E">
        <w:rPr>
          <w:color w:val="252525"/>
          <w:sz w:val="28"/>
          <w:szCs w:val="28"/>
          <w:shd w:val="clear" w:color="auto" w:fill="FFFFFF"/>
        </w:rPr>
        <w:t>—</w:t>
      </w:r>
      <w:r w:rsidRPr="00C8099E">
        <w:rPr>
          <w:sz w:val="28"/>
          <w:szCs w:val="28"/>
          <w:shd w:val="clear" w:color="auto" w:fill="FFFFFF"/>
        </w:rPr>
        <w:t>2003 годах</w:t>
      </w:r>
      <w:r w:rsidRPr="00C8099E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C8099E">
        <w:rPr>
          <w:color w:val="252525"/>
          <w:sz w:val="28"/>
          <w:szCs w:val="28"/>
          <w:shd w:val="clear" w:color="auto" w:fill="FFFFFF"/>
        </w:rPr>
        <w:t>была выпущена экранизация романа  «Властелин колец» в трёх частях, снятая режиссёром</w:t>
      </w:r>
      <w:r w:rsidRPr="00C8099E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C8099E">
        <w:rPr>
          <w:sz w:val="28"/>
          <w:szCs w:val="28"/>
          <w:shd w:val="clear" w:color="auto" w:fill="FFFFFF"/>
        </w:rPr>
        <w:t>……….</w:t>
      </w:r>
      <w:proofErr w:type="gramStart"/>
      <w:r w:rsidRPr="00C8099E">
        <w:rPr>
          <w:sz w:val="28"/>
          <w:szCs w:val="28"/>
          <w:shd w:val="clear" w:color="auto" w:fill="FFFFFF"/>
        </w:rPr>
        <w:t xml:space="preserve">  </w:t>
      </w:r>
      <w:r w:rsidRPr="00C8099E">
        <w:rPr>
          <w:color w:val="252525"/>
          <w:sz w:val="28"/>
          <w:szCs w:val="28"/>
          <w:shd w:val="clear" w:color="auto" w:fill="FFFFFF"/>
        </w:rPr>
        <w:t>:</w:t>
      </w:r>
      <w:proofErr w:type="gramEnd"/>
      <w:r w:rsidRPr="00C8099E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C8099E">
        <w:rPr>
          <w:sz w:val="28"/>
          <w:szCs w:val="28"/>
          <w:shd w:val="clear" w:color="auto" w:fill="FFFFFF"/>
        </w:rPr>
        <w:t>«Властелин колец: Братство кольца»</w:t>
      </w:r>
      <w:r w:rsidRPr="00C8099E">
        <w:rPr>
          <w:color w:val="252525"/>
          <w:sz w:val="28"/>
          <w:szCs w:val="28"/>
          <w:shd w:val="clear" w:color="auto" w:fill="FFFFFF"/>
        </w:rPr>
        <w:t>,</w:t>
      </w:r>
      <w:r w:rsidRPr="00C8099E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C8099E">
        <w:rPr>
          <w:sz w:val="28"/>
          <w:szCs w:val="28"/>
          <w:shd w:val="clear" w:color="auto" w:fill="FFFFFF"/>
        </w:rPr>
        <w:t>«Властелин колец: Две крепости»</w:t>
      </w:r>
      <w:r w:rsidRPr="00C8099E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C8099E">
        <w:rPr>
          <w:color w:val="252525"/>
          <w:sz w:val="28"/>
          <w:szCs w:val="28"/>
          <w:shd w:val="clear" w:color="auto" w:fill="FFFFFF"/>
        </w:rPr>
        <w:t>и</w:t>
      </w:r>
      <w:r w:rsidRPr="00C8099E">
        <w:rPr>
          <w:rStyle w:val="apple-converted-space"/>
          <w:color w:val="252525"/>
          <w:sz w:val="28"/>
          <w:szCs w:val="28"/>
          <w:shd w:val="clear" w:color="auto" w:fill="FFFFFF"/>
        </w:rPr>
        <w:t> </w:t>
      </w:r>
      <w:r w:rsidRPr="00C8099E">
        <w:rPr>
          <w:sz w:val="28"/>
          <w:szCs w:val="28"/>
          <w:shd w:val="clear" w:color="auto" w:fill="FFFFFF"/>
        </w:rPr>
        <w:t>«Властелин колец: Возвращение короля»</w:t>
      </w:r>
      <w:r w:rsidRPr="00C8099E">
        <w:rPr>
          <w:color w:val="252525"/>
          <w:sz w:val="28"/>
          <w:szCs w:val="28"/>
          <w:shd w:val="clear" w:color="auto" w:fill="FFFFFF"/>
        </w:rPr>
        <w:t xml:space="preserve">. </w:t>
      </w:r>
      <w:proofErr w:type="spellStart"/>
      <w:r w:rsidRPr="00C8099E">
        <w:rPr>
          <w:color w:val="252525"/>
          <w:sz w:val="28"/>
          <w:szCs w:val="28"/>
          <w:shd w:val="clear" w:color="auto" w:fill="FFFFFF"/>
        </w:rPr>
        <w:t>Кинотрилогия</w:t>
      </w:r>
      <w:proofErr w:type="spellEnd"/>
      <w:r w:rsidRPr="00C8099E">
        <w:rPr>
          <w:color w:val="252525"/>
          <w:sz w:val="28"/>
          <w:szCs w:val="28"/>
          <w:shd w:val="clear" w:color="auto" w:fill="FFFFFF"/>
        </w:rPr>
        <w:t xml:space="preserve"> была высоко оценена критиками и получила множество наград, включая 17 премий «</w:t>
      </w:r>
      <w:r w:rsidRPr="00C8099E">
        <w:rPr>
          <w:sz w:val="28"/>
          <w:szCs w:val="28"/>
          <w:shd w:val="clear" w:color="auto" w:fill="FFFFFF"/>
        </w:rPr>
        <w:t>Оскар</w:t>
      </w:r>
      <w:r w:rsidR="00C8099E" w:rsidRPr="00C8099E">
        <w:rPr>
          <w:color w:val="252525"/>
          <w:sz w:val="28"/>
          <w:szCs w:val="28"/>
          <w:shd w:val="clear" w:color="auto" w:fill="FFFFFF"/>
        </w:rPr>
        <w:t>»</w:t>
      </w:r>
      <w:r w:rsidRPr="00C8099E">
        <w:rPr>
          <w:color w:val="252525"/>
          <w:sz w:val="28"/>
          <w:szCs w:val="28"/>
          <w:shd w:val="clear" w:color="auto" w:fill="FFFFFF"/>
        </w:rPr>
        <w:t>, причём заключительный фильм повторил рекорд по числу наград за всю историю (11 премий).</w:t>
      </w:r>
      <w:r w:rsidR="00C8099E" w:rsidRPr="00C8099E">
        <w:rPr>
          <w:color w:val="252525"/>
          <w:sz w:val="28"/>
          <w:szCs w:val="28"/>
          <w:shd w:val="clear" w:color="auto" w:fill="FFFFFF"/>
        </w:rPr>
        <w:t>»</w:t>
      </w:r>
      <w:r w:rsidRPr="00C8099E">
        <w:rPr>
          <w:color w:val="252525"/>
          <w:sz w:val="28"/>
          <w:szCs w:val="28"/>
          <w:shd w:val="clear" w:color="auto" w:fill="FFFFFF"/>
        </w:rPr>
        <w:t xml:space="preserve"> </w:t>
      </w:r>
    </w:p>
    <w:p w:rsidR="00C8099E" w:rsidRDefault="00C8099E" w:rsidP="00D7643F">
      <w:pPr>
        <w:rPr>
          <w:color w:val="252525"/>
          <w:sz w:val="28"/>
          <w:szCs w:val="28"/>
          <w:shd w:val="clear" w:color="auto" w:fill="FFFFFF"/>
        </w:rPr>
      </w:pPr>
    </w:p>
    <w:p w:rsidR="00C8099E" w:rsidRDefault="00C8099E" w:rsidP="00CE48DF">
      <w:pPr>
        <w:pStyle w:val="a6"/>
        <w:numPr>
          <w:ilvl w:val="0"/>
          <w:numId w:val="7"/>
        </w:numPr>
        <w:shd w:val="clear" w:color="auto" w:fill="FFFFFF"/>
        <w:spacing w:before="120" w:beforeAutospacing="0" w:after="120" w:afterAutospacing="0" w:line="336" w:lineRule="atLeast"/>
        <w:jc w:val="both"/>
        <w:rPr>
          <w:color w:val="252525"/>
          <w:sz w:val="28"/>
          <w:szCs w:val="28"/>
        </w:rPr>
      </w:pPr>
      <w:r w:rsidRPr="00C8099E">
        <w:rPr>
          <w:b/>
          <w:color w:val="252525"/>
          <w:sz w:val="28"/>
          <w:szCs w:val="28"/>
          <w:shd w:val="clear" w:color="auto" w:fill="FFFFFF"/>
        </w:rPr>
        <w:t>Вставьте название поэтического течения :</w:t>
      </w:r>
      <w:r w:rsidRPr="00C8099E">
        <w:rPr>
          <w:color w:val="252525"/>
          <w:sz w:val="28"/>
          <w:szCs w:val="28"/>
          <w:shd w:val="clear" w:color="auto" w:fill="FFFFFF"/>
        </w:rPr>
        <w:t xml:space="preserve"> (правильный ответ – 2 балла) «………………</w:t>
      </w:r>
      <w:r w:rsidRPr="00C8099E">
        <w:rPr>
          <w:color w:val="252525"/>
          <w:sz w:val="28"/>
          <w:szCs w:val="28"/>
        </w:rPr>
        <w:t>литературное течение, противостоящее</w:t>
      </w:r>
      <w:r w:rsidRPr="00C8099E">
        <w:rPr>
          <w:rStyle w:val="apple-converted-space"/>
          <w:color w:val="252525"/>
          <w:sz w:val="28"/>
          <w:szCs w:val="28"/>
        </w:rPr>
        <w:t> </w:t>
      </w:r>
      <w:r w:rsidRPr="00C8099E">
        <w:rPr>
          <w:color w:val="252525"/>
          <w:sz w:val="28"/>
          <w:szCs w:val="28"/>
        </w:rPr>
        <w:t>символизму</w:t>
      </w:r>
      <w:r w:rsidRPr="00C8099E">
        <w:rPr>
          <w:rStyle w:val="apple-converted-space"/>
          <w:color w:val="252525"/>
          <w:sz w:val="28"/>
          <w:szCs w:val="28"/>
        </w:rPr>
        <w:t> </w:t>
      </w:r>
      <w:r w:rsidRPr="00C8099E">
        <w:rPr>
          <w:color w:val="252525"/>
          <w:sz w:val="28"/>
          <w:szCs w:val="28"/>
        </w:rPr>
        <w:t>и возникшее в начале</w:t>
      </w:r>
      <w:r w:rsidRPr="00C8099E">
        <w:rPr>
          <w:rStyle w:val="apple-converted-space"/>
          <w:color w:val="252525"/>
          <w:sz w:val="28"/>
          <w:szCs w:val="28"/>
        </w:rPr>
        <w:t> </w:t>
      </w:r>
      <w:r w:rsidRPr="00C8099E">
        <w:rPr>
          <w:color w:val="252525"/>
          <w:sz w:val="28"/>
          <w:szCs w:val="28"/>
        </w:rPr>
        <w:t>XX века</w:t>
      </w:r>
      <w:r w:rsidRPr="00C8099E">
        <w:rPr>
          <w:rStyle w:val="apple-converted-space"/>
          <w:color w:val="252525"/>
          <w:sz w:val="28"/>
          <w:szCs w:val="28"/>
        </w:rPr>
        <w:t> </w:t>
      </w:r>
      <w:r w:rsidRPr="00C8099E">
        <w:rPr>
          <w:color w:val="252525"/>
          <w:sz w:val="28"/>
          <w:szCs w:val="28"/>
        </w:rPr>
        <w:t>в</w:t>
      </w:r>
      <w:r w:rsidRPr="00C8099E">
        <w:rPr>
          <w:rStyle w:val="apple-converted-space"/>
          <w:color w:val="252525"/>
          <w:sz w:val="28"/>
          <w:szCs w:val="28"/>
        </w:rPr>
        <w:t> </w:t>
      </w:r>
      <w:r w:rsidRPr="00C8099E">
        <w:rPr>
          <w:color w:val="252525"/>
          <w:sz w:val="28"/>
          <w:szCs w:val="28"/>
        </w:rPr>
        <w:t>России</w:t>
      </w:r>
      <w:proofErr w:type="gramStart"/>
      <w:r w:rsidRPr="00C8099E">
        <w:rPr>
          <w:color w:val="252525"/>
          <w:sz w:val="28"/>
          <w:szCs w:val="28"/>
        </w:rPr>
        <w:t>.</w:t>
      </w:r>
      <w:proofErr w:type="gramEnd"/>
      <w:r w:rsidRPr="00C8099E">
        <w:rPr>
          <w:color w:val="252525"/>
          <w:sz w:val="28"/>
          <w:szCs w:val="28"/>
        </w:rPr>
        <w:t xml:space="preserve"> ………………</w:t>
      </w:r>
      <w:proofErr w:type="gramStart"/>
      <w:r w:rsidRPr="00C8099E">
        <w:rPr>
          <w:color w:val="252525"/>
          <w:sz w:val="28"/>
          <w:szCs w:val="28"/>
        </w:rPr>
        <w:t>п</w:t>
      </w:r>
      <w:proofErr w:type="gramEnd"/>
      <w:r w:rsidRPr="00C8099E">
        <w:rPr>
          <w:color w:val="252525"/>
          <w:sz w:val="28"/>
          <w:szCs w:val="28"/>
        </w:rPr>
        <w:t>ровозглашали материальность, предметность тематики и образов, точность слова. Становление ………….. тесно связано с деятельностью «Цеха поэтов», центральными фигурами которого являлись основатели …………..</w:t>
      </w:r>
      <w:r w:rsidRPr="00C8099E">
        <w:rPr>
          <w:rStyle w:val="apple-converted-space"/>
          <w:color w:val="252525"/>
          <w:sz w:val="28"/>
          <w:szCs w:val="28"/>
        </w:rPr>
        <w:t> </w:t>
      </w:r>
      <w:r w:rsidRPr="00C8099E">
        <w:rPr>
          <w:color w:val="252525"/>
          <w:sz w:val="28"/>
          <w:szCs w:val="28"/>
        </w:rPr>
        <w:t>Н. С. Гумилёв,</w:t>
      </w:r>
      <w:r w:rsidRPr="00C8099E">
        <w:rPr>
          <w:rStyle w:val="apple-converted-space"/>
          <w:color w:val="252525"/>
          <w:sz w:val="28"/>
          <w:szCs w:val="28"/>
        </w:rPr>
        <w:t> </w:t>
      </w:r>
      <w:r w:rsidRPr="00C8099E">
        <w:rPr>
          <w:color w:val="252525"/>
          <w:sz w:val="28"/>
          <w:szCs w:val="28"/>
        </w:rPr>
        <w:t>А. Ахматова (была секретарём «Цеха») и</w:t>
      </w:r>
      <w:r w:rsidRPr="00C8099E">
        <w:rPr>
          <w:rStyle w:val="apple-converted-space"/>
          <w:color w:val="252525"/>
          <w:sz w:val="28"/>
          <w:szCs w:val="28"/>
        </w:rPr>
        <w:t> </w:t>
      </w:r>
      <w:r w:rsidRPr="00C8099E">
        <w:rPr>
          <w:color w:val="252525"/>
          <w:sz w:val="28"/>
          <w:szCs w:val="28"/>
        </w:rPr>
        <w:t>С. М. Городецкий</w:t>
      </w:r>
      <w:r w:rsidR="00CE48DF">
        <w:rPr>
          <w:color w:val="252525"/>
          <w:sz w:val="28"/>
          <w:szCs w:val="28"/>
        </w:rPr>
        <w:t>»</w:t>
      </w:r>
      <w:r w:rsidRPr="00C8099E">
        <w:rPr>
          <w:color w:val="252525"/>
          <w:sz w:val="28"/>
          <w:szCs w:val="28"/>
        </w:rPr>
        <w:t>.</w:t>
      </w:r>
    </w:p>
    <w:p w:rsidR="00CE48DF" w:rsidRDefault="00CE48DF" w:rsidP="00CE48DF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jc w:val="both"/>
        <w:rPr>
          <w:color w:val="252525"/>
          <w:sz w:val="28"/>
          <w:szCs w:val="28"/>
        </w:rPr>
      </w:pPr>
    </w:p>
    <w:p w:rsidR="001442A9" w:rsidRDefault="001442A9" w:rsidP="001442A9">
      <w:pPr>
        <w:pStyle w:val="a3"/>
        <w:numPr>
          <w:ilvl w:val="0"/>
          <w:numId w:val="7"/>
        </w:numPr>
        <w:rPr>
          <w:b/>
          <w:bCs/>
          <w:color w:val="330000"/>
          <w:sz w:val="27"/>
          <w:szCs w:val="27"/>
        </w:rPr>
      </w:pPr>
      <w:r w:rsidRPr="001442A9">
        <w:rPr>
          <w:b/>
          <w:bCs/>
          <w:color w:val="330000"/>
          <w:sz w:val="27"/>
          <w:szCs w:val="27"/>
        </w:rPr>
        <w:lastRenderedPageBreak/>
        <w:t> </w:t>
      </w:r>
      <w:r>
        <w:rPr>
          <w:b/>
          <w:bCs/>
          <w:color w:val="330000"/>
          <w:sz w:val="27"/>
          <w:szCs w:val="27"/>
        </w:rPr>
        <w:t xml:space="preserve"> О каком известнейшем музыкальном произведении идет речь ниже, вставьте название: (4 балла)</w:t>
      </w:r>
    </w:p>
    <w:p w:rsidR="001442A9" w:rsidRPr="001442A9" w:rsidRDefault="001442A9" w:rsidP="001442A9">
      <w:pPr>
        <w:pStyle w:val="a3"/>
        <w:rPr>
          <w:b/>
          <w:bCs/>
          <w:color w:val="330000"/>
          <w:sz w:val="27"/>
          <w:szCs w:val="27"/>
        </w:rPr>
      </w:pPr>
    </w:p>
    <w:p w:rsidR="001442A9" w:rsidRDefault="001442A9" w:rsidP="001442A9">
      <w:pPr>
        <w:pStyle w:val="a3"/>
        <w:ind w:left="283"/>
        <w:jc w:val="both"/>
        <w:rPr>
          <w:bCs/>
          <w:color w:val="330000"/>
          <w:sz w:val="28"/>
          <w:szCs w:val="28"/>
        </w:rPr>
      </w:pPr>
      <w:r w:rsidRPr="001442A9">
        <w:rPr>
          <w:bCs/>
          <w:color w:val="330000"/>
          <w:sz w:val="28"/>
          <w:szCs w:val="28"/>
        </w:rPr>
        <w:t>"…………………………………" наиболее известный и исполняемый российский марш. Он создан композитором и дирижёром Василием Ивановичем Агапкиным под влиянием начала</w:t>
      </w:r>
      <w:proofErr w:type="gramStart"/>
      <w:r w:rsidRPr="001442A9">
        <w:rPr>
          <w:bCs/>
          <w:color w:val="330000"/>
          <w:sz w:val="28"/>
          <w:szCs w:val="28"/>
        </w:rPr>
        <w:t xml:space="preserve"> П</w:t>
      </w:r>
      <w:proofErr w:type="gramEnd"/>
      <w:r w:rsidRPr="001442A9">
        <w:rPr>
          <w:bCs/>
          <w:color w:val="330000"/>
          <w:sz w:val="28"/>
          <w:szCs w:val="28"/>
        </w:rPr>
        <w:t xml:space="preserve">ервой Балканской войны (1912—1913). Благодаря </w:t>
      </w:r>
      <w:r>
        <w:rPr>
          <w:bCs/>
          <w:color w:val="330000"/>
          <w:sz w:val="28"/>
          <w:szCs w:val="28"/>
        </w:rPr>
        <w:t xml:space="preserve">тому, что </w:t>
      </w:r>
      <w:r w:rsidRPr="001442A9">
        <w:rPr>
          <w:bCs/>
          <w:color w:val="330000"/>
          <w:sz w:val="28"/>
          <w:szCs w:val="28"/>
        </w:rPr>
        <w:t xml:space="preserve"> фирма грамзаписи «</w:t>
      </w:r>
      <w:proofErr w:type="spellStart"/>
      <w:r w:rsidRPr="001442A9">
        <w:rPr>
          <w:bCs/>
          <w:color w:val="330000"/>
          <w:sz w:val="28"/>
          <w:szCs w:val="28"/>
        </w:rPr>
        <w:t>Экстрафон</w:t>
      </w:r>
      <w:proofErr w:type="spellEnd"/>
      <w:r w:rsidRPr="001442A9">
        <w:rPr>
          <w:bCs/>
          <w:color w:val="330000"/>
          <w:sz w:val="28"/>
          <w:szCs w:val="28"/>
        </w:rPr>
        <w:t>» летом 1915 года выпустила граммофонную пластинку с записью этого марша, он очень быстро набирал известность и популярность в России. Под эту музыку уходили полки</w:t>
      </w:r>
      <w:r>
        <w:rPr>
          <w:bCs/>
          <w:color w:val="330000"/>
          <w:sz w:val="28"/>
          <w:szCs w:val="28"/>
        </w:rPr>
        <w:t xml:space="preserve"> на фронты</w:t>
      </w:r>
      <w:proofErr w:type="gramStart"/>
      <w:r>
        <w:rPr>
          <w:bCs/>
          <w:color w:val="330000"/>
          <w:sz w:val="28"/>
          <w:szCs w:val="28"/>
        </w:rPr>
        <w:t xml:space="preserve"> П</w:t>
      </w:r>
      <w:proofErr w:type="gramEnd"/>
      <w:r>
        <w:rPr>
          <w:bCs/>
          <w:color w:val="330000"/>
          <w:sz w:val="28"/>
          <w:szCs w:val="28"/>
        </w:rPr>
        <w:t xml:space="preserve">ервой мировой войны. </w:t>
      </w:r>
      <w:proofErr w:type="gramStart"/>
      <w:r w:rsidRPr="001442A9">
        <w:rPr>
          <w:bCs/>
          <w:color w:val="330000"/>
          <w:sz w:val="28"/>
          <w:szCs w:val="28"/>
        </w:rPr>
        <w:t xml:space="preserve">Несмотря на то, </w:t>
      </w:r>
      <w:r>
        <w:rPr>
          <w:bCs/>
          <w:color w:val="330000"/>
          <w:sz w:val="28"/>
          <w:szCs w:val="28"/>
        </w:rPr>
        <w:t>что марш был очень популярен в Б</w:t>
      </w:r>
      <w:r w:rsidRPr="001442A9">
        <w:rPr>
          <w:bCs/>
          <w:color w:val="330000"/>
          <w:sz w:val="28"/>
          <w:szCs w:val="28"/>
        </w:rPr>
        <w:t xml:space="preserve">елой армии, его автор служил </w:t>
      </w:r>
      <w:r>
        <w:rPr>
          <w:bCs/>
          <w:color w:val="330000"/>
          <w:sz w:val="28"/>
          <w:szCs w:val="28"/>
        </w:rPr>
        <w:t xml:space="preserve">в Красной и </w:t>
      </w:r>
      <w:r w:rsidRPr="001442A9">
        <w:rPr>
          <w:bCs/>
          <w:color w:val="330000"/>
          <w:sz w:val="28"/>
          <w:szCs w:val="28"/>
        </w:rPr>
        <w:t> на параде, прошедшем на Красной площади 7 ноября 1941 года,  именно он дирижировал сводным военным оркестром …</w:t>
      </w:r>
      <w:proofErr w:type="gramEnd"/>
    </w:p>
    <w:p w:rsidR="006E12D7" w:rsidRPr="001442A9" w:rsidRDefault="006E12D7" w:rsidP="001442A9">
      <w:pPr>
        <w:pStyle w:val="a3"/>
        <w:ind w:left="283"/>
        <w:jc w:val="both"/>
        <w:rPr>
          <w:bCs/>
          <w:color w:val="330000"/>
          <w:sz w:val="28"/>
          <w:szCs w:val="28"/>
        </w:rPr>
      </w:pPr>
    </w:p>
    <w:p w:rsidR="006E12D7" w:rsidRDefault="006E12D7" w:rsidP="00CE48DF">
      <w:pPr>
        <w:pStyle w:val="a6"/>
        <w:numPr>
          <w:ilvl w:val="0"/>
          <w:numId w:val="7"/>
        </w:numPr>
        <w:shd w:val="clear" w:color="auto" w:fill="FFFFFF"/>
        <w:spacing w:before="120" w:beforeAutospacing="0" w:after="120" w:afterAutospacing="0" w:line="336" w:lineRule="atLeast"/>
        <w:jc w:val="both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>Перед вами строфа стихотворения 1914, написанного под впечатлением начала мировой войны,  популярнейшего в то время поэта, тесно связанного и с нашим краем. Кто  этот поэт? Правильный ответ 2 балла</w:t>
      </w:r>
    </w:p>
    <w:p w:rsidR="006E12D7" w:rsidRDefault="006E12D7" w:rsidP="006E12D7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i/>
          <w:color w:val="000000"/>
          <w:sz w:val="28"/>
          <w:szCs w:val="28"/>
          <w:shd w:val="clear" w:color="auto" w:fill="FFFFFF"/>
        </w:rPr>
      </w:pPr>
      <w:r w:rsidRPr="006E12D7">
        <w:rPr>
          <w:i/>
          <w:color w:val="000000"/>
          <w:sz w:val="28"/>
          <w:szCs w:val="28"/>
          <w:shd w:val="clear" w:color="auto" w:fill="FFFFFF"/>
        </w:rPr>
        <w:t>- Друзья! Но если в день убийственный</w:t>
      </w:r>
      <w:proofErr w:type="gramStart"/>
      <w:r w:rsidRPr="006E12D7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6E12D7">
        <w:rPr>
          <w:i/>
          <w:color w:val="000000"/>
          <w:sz w:val="28"/>
          <w:szCs w:val="28"/>
        </w:rPr>
        <w:br/>
      </w:r>
      <w:r w:rsidRPr="006E12D7">
        <w:rPr>
          <w:i/>
          <w:color w:val="000000"/>
          <w:sz w:val="28"/>
          <w:szCs w:val="28"/>
          <w:shd w:val="clear" w:color="auto" w:fill="FFFFFF"/>
        </w:rPr>
        <w:t>П</w:t>
      </w:r>
      <w:proofErr w:type="gramEnd"/>
      <w:r w:rsidRPr="006E12D7">
        <w:rPr>
          <w:i/>
          <w:color w:val="000000"/>
          <w:sz w:val="28"/>
          <w:szCs w:val="28"/>
          <w:shd w:val="clear" w:color="auto" w:fill="FFFFFF"/>
        </w:rPr>
        <w:t>адет последний исполин,</w:t>
      </w:r>
      <w:r w:rsidRPr="006E12D7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6E12D7">
        <w:rPr>
          <w:i/>
          <w:color w:val="000000"/>
          <w:sz w:val="28"/>
          <w:szCs w:val="28"/>
        </w:rPr>
        <w:br/>
      </w:r>
      <w:r w:rsidRPr="006E12D7">
        <w:rPr>
          <w:i/>
          <w:color w:val="000000"/>
          <w:sz w:val="28"/>
          <w:szCs w:val="28"/>
          <w:shd w:val="clear" w:color="auto" w:fill="FFFFFF"/>
        </w:rPr>
        <w:t>Тогда ваш нежный, ваш единственный,</w:t>
      </w:r>
      <w:r w:rsidRPr="006E12D7">
        <w:rPr>
          <w:rStyle w:val="apple-converted-space"/>
          <w:i/>
          <w:color w:val="000000"/>
          <w:sz w:val="28"/>
          <w:szCs w:val="28"/>
          <w:shd w:val="clear" w:color="auto" w:fill="FFFFFF"/>
        </w:rPr>
        <w:t> </w:t>
      </w:r>
      <w:r w:rsidRPr="006E12D7">
        <w:rPr>
          <w:i/>
          <w:color w:val="000000"/>
          <w:sz w:val="28"/>
          <w:szCs w:val="28"/>
        </w:rPr>
        <w:br/>
      </w:r>
      <w:r w:rsidRPr="006E12D7">
        <w:rPr>
          <w:i/>
          <w:color w:val="000000"/>
          <w:sz w:val="28"/>
          <w:szCs w:val="28"/>
          <w:shd w:val="clear" w:color="auto" w:fill="FFFFFF"/>
        </w:rPr>
        <w:t>Я поведу вас на Берлин!</w:t>
      </w:r>
    </w:p>
    <w:p w:rsidR="00DB1C3A" w:rsidRDefault="00DB1C3A" w:rsidP="006E12D7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i/>
          <w:color w:val="000000"/>
          <w:sz w:val="28"/>
          <w:szCs w:val="28"/>
          <w:shd w:val="clear" w:color="auto" w:fill="FFFFFF"/>
        </w:rPr>
      </w:pPr>
    </w:p>
    <w:p w:rsidR="00DB1C3A" w:rsidRDefault="00DB1C3A" w:rsidP="00DB1C3A">
      <w:pPr>
        <w:pStyle w:val="a6"/>
        <w:numPr>
          <w:ilvl w:val="0"/>
          <w:numId w:val="7"/>
        </w:numPr>
        <w:shd w:val="clear" w:color="auto" w:fill="FFFFFF"/>
        <w:spacing w:before="120" w:beforeAutospacing="0" w:after="120" w:afterAutospacing="0" w:line="336" w:lineRule="atLeast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>Перед вами серия картин известного русского художника. Назовите имя автора (2 балла), расскажите, каким событиям, на каком континенте, какой военной кампании и т.д. были посвящены эти полотна (до 10 баллов)</w:t>
      </w:r>
    </w:p>
    <w:p w:rsidR="0049059A" w:rsidRDefault="0049059A" w:rsidP="006E12D7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i/>
          <w:color w:val="000000"/>
          <w:sz w:val="28"/>
          <w:szCs w:val="28"/>
          <w:shd w:val="clear" w:color="auto" w:fill="FFFFFF"/>
        </w:rPr>
      </w:pPr>
    </w:p>
    <w:p w:rsidR="0049059A" w:rsidRPr="006E12D7" w:rsidRDefault="00DB1C3A" w:rsidP="00DB1C3A">
      <w:pPr>
        <w:pStyle w:val="a6"/>
        <w:shd w:val="clear" w:color="auto" w:fill="FFFFFF"/>
        <w:spacing w:before="120" w:beforeAutospacing="0" w:after="120" w:afterAutospacing="0" w:line="336" w:lineRule="atLeast"/>
        <w:rPr>
          <w:i/>
          <w:color w:val="000000"/>
          <w:sz w:val="28"/>
          <w:szCs w:val="28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>
            <wp:extent cx="1619250" cy="1895475"/>
            <wp:effectExtent l="19050" t="0" r="0" b="0"/>
            <wp:docPr id="3" name="Рисунок 4" descr="В госпита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В госпитале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9059A">
        <w:rPr>
          <w:noProof/>
        </w:rPr>
        <w:drawing>
          <wp:inline distT="0" distB="0" distL="0" distR="0">
            <wp:extent cx="1619250" cy="1885950"/>
            <wp:effectExtent l="19050" t="0" r="0" b="0"/>
            <wp:docPr id="2" name="Рисунок 1" descr="Пись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исьмо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1C3A">
        <w:t xml:space="preserve"> </w:t>
      </w:r>
      <w:r>
        <w:rPr>
          <w:noProof/>
        </w:rPr>
        <w:drawing>
          <wp:inline distT="0" distB="0" distL="0" distR="0">
            <wp:extent cx="1619250" cy="1885950"/>
            <wp:effectExtent l="19050" t="0" r="0" b="0"/>
            <wp:docPr id="5" name="Рисунок 7" descr="Болез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Болезнь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B1C3A">
        <w:t xml:space="preserve"> </w:t>
      </w:r>
      <w:r>
        <w:rPr>
          <w:noProof/>
        </w:rPr>
        <w:drawing>
          <wp:inline distT="0" distB="0" distL="0" distR="0">
            <wp:extent cx="1619250" cy="1885950"/>
            <wp:effectExtent l="19050" t="0" r="0" b="0"/>
            <wp:docPr id="6" name="Рисунок 10" descr="Смер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мерть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12D7" w:rsidRDefault="006E12D7" w:rsidP="006E12D7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</w:p>
    <w:p w:rsidR="006E12D7" w:rsidRDefault="0049059A" w:rsidP="0049059A">
      <w:pPr>
        <w:pStyle w:val="a6"/>
        <w:numPr>
          <w:ilvl w:val="0"/>
          <w:numId w:val="7"/>
        </w:numPr>
        <w:shd w:val="clear" w:color="auto" w:fill="FFFFFF"/>
        <w:spacing w:before="120" w:beforeAutospacing="0" w:after="120" w:afterAutospacing="0" w:line="336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Художественные фильмы «На западном фронте без перемен» и «Прощай, оружие», снятые по произведениям выдающихся писателей Э.М.Ремарка и Э.Хемингуэя,  в основе сюжета имели события – выберите правильный вариант, 2 балла:</w:t>
      </w:r>
    </w:p>
    <w:p w:rsidR="0049059A" w:rsidRDefault="0049059A" w:rsidP="0049059A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Второй мировой войны</w:t>
      </w:r>
    </w:p>
    <w:p w:rsidR="0049059A" w:rsidRDefault="0049059A" w:rsidP="0049059A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Первой мировой войны</w:t>
      </w:r>
    </w:p>
    <w:p w:rsidR="0049059A" w:rsidRDefault="0049059A" w:rsidP="0049059A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- Франко-германской войны</w:t>
      </w:r>
      <w:r w:rsidR="00DB1C3A">
        <w:rPr>
          <w:color w:val="000000"/>
          <w:sz w:val="28"/>
          <w:szCs w:val="28"/>
          <w:shd w:val="clear" w:color="auto" w:fill="FFFFFF"/>
        </w:rPr>
        <w:t>.</w:t>
      </w:r>
    </w:p>
    <w:p w:rsidR="00DB1C3A" w:rsidRDefault="00DB1C3A" w:rsidP="0049059A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</w:p>
    <w:p w:rsidR="00DB1C3A" w:rsidRDefault="00DB1C3A" w:rsidP="0049059A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</w:p>
    <w:p w:rsidR="00DB1C3A" w:rsidRDefault="007877A3" w:rsidP="00DB1C3A">
      <w:pPr>
        <w:pStyle w:val="a6"/>
        <w:numPr>
          <w:ilvl w:val="0"/>
          <w:numId w:val="7"/>
        </w:numPr>
        <w:shd w:val="clear" w:color="auto" w:fill="FFFFFF"/>
        <w:spacing w:before="120" w:beforeAutospacing="0" w:after="120" w:afterAutospacing="0" w:line="336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 художественным принципам символизма относятся: (уберите лишнее, правильный ответ 2 балла):</w:t>
      </w:r>
    </w:p>
    <w:p w:rsidR="00A36E90" w:rsidRDefault="00A36E90" w:rsidP="00A36E90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А. Интуитивное постижение мирового единства через символические соответствия и аналогии;</w:t>
      </w:r>
    </w:p>
    <w:p w:rsidR="00A36E90" w:rsidRDefault="00A36E90" w:rsidP="00A36E90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Б. Музыкальная стихия – праоснова жизни и искусства;</w:t>
      </w:r>
    </w:p>
    <w:p w:rsidR="00A36E90" w:rsidRDefault="00A36E90" w:rsidP="00A36E90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В. Господство лирико-стихотворного начала;</w:t>
      </w:r>
    </w:p>
    <w:p w:rsidR="00A36E90" w:rsidRDefault="00A36E90" w:rsidP="00A36E90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Г. Вера в иррационально-магическую силу поэтической речи;</w:t>
      </w:r>
    </w:p>
    <w:p w:rsidR="00A36E90" w:rsidRPr="00A36E90" w:rsidRDefault="00A36E90" w:rsidP="00A36E90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rFonts w:ascii="Tahoma" w:hAnsi="Tahoma" w:cs="Tahoma"/>
          <w:color w:val="000000"/>
          <w:sz w:val="21"/>
          <w:szCs w:val="21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Д. </w:t>
      </w:r>
      <w:r w:rsidRPr="00A36E90">
        <w:rPr>
          <w:color w:val="000000"/>
          <w:sz w:val="28"/>
          <w:szCs w:val="28"/>
          <w:shd w:val="clear" w:color="auto" w:fill="FFFFFF"/>
        </w:rPr>
        <w:t>Стремление к совершенству в искусстве, достижение которого проходило через строгое упорядочение произведений, симметричное построение, достижение гармонии формы и содержания произведения</w:t>
      </w:r>
    </w:p>
    <w:p w:rsidR="00A36E90" w:rsidRDefault="00A36E90" w:rsidP="00A36E90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Е. Обращение к </w:t>
      </w:r>
      <w:proofErr w:type="gramStart"/>
      <w:r>
        <w:rPr>
          <w:color w:val="000000"/>
          <w:sz w:val="28"/>
          <w:szCs w:val="28"/>
          <w:shd w:val="clear" w:color="auto" w:fill="FFFFFF"/>
        </w:rPr>
        <w:t>древнему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и средневековому в поисках генеалогического родства;</w:t>
      </w:r>
    </w:p>
    <w:p w:rsidR="00A36E90" w:rsidRDefault="00A36E90" w:rsidP="00A36E90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</w:p>
    <w:p w:rsidR="00A36E90" w:rsidRDefault="00A36E90" w:rsidP="00A36E90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</w:p>
    <w:p w:rsidR="00A36E90" w:rsidRDefault="00A36E90" w:rsidP="00A36E90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</w:p>
    <w:p w:rsidR="00056877" w:rsidRDefault="00056877" w:rsidP="00A36E90">
      <w:pPr>
        <w:pStyle w:val="a6"/>
        <w:numPr>
          <w:ilvl w:val="0"/>
          <w:numId w:val="7"/>
        </w:numPr>
        <w:shd w:val="clear" w:color="auto" w:fill="FFFFFF"/>
        <w:spacing w:before="120" w:beforeAutospacing="0" w:after="120" w:afterAutospacing="0" w:line="336" w:lineRule="atLeast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Каким понятием (группой понятий) объединены нижеперечисленные термины? Назовите его  (их) _________________________________ Правильный ответ 2 балла. </w:t>
      </w:r>
    </w:p>
    <w:p w:rsidR="00A36E90" w:rsidRDefault="00056877" w:rsidP="00056877">
      <w:pPr>
        <w:pStyle w:val="a6"/>
        <w:shd w:val="clear" w:color="auto" w:fill="FFFFFF"/>
        <w:spacing w:before="120" w:beforeAutospacing="0" w:after="120" w:afterAutospacing="0" w:line="336" w:lineRule="atLeast"/>
        <w:ind w:left="283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Определите и обоснуйте  исторический период их возникновения и развития – до 8 баллов, общий – 10 баллов</w:t>
      </w:r>
    </w:p>
    <w:p w:rsidR="00056877" w:rsidRPr="00056877" w:rsidRDefault="00056877" w:rsidP="00056877">
      <w:pPr>
        <w:rPr>
          <w:sz w:val="28"/>
          <w:szCs w:val="28"/>
        </w:rPr>
      </w:pPr>
      <w:r w:rsidRPr="00056877">
        <w:rPr>
          <w:sz w:val="28"/>
          <w:szCs w:val="28"/>
        </w:rPr>
        <w:t xml:space="preserve">модернизм, </w:t>
      </w:r>
    </w:p>
    <w:p w:rsidR="00056877" w:rsidRPr="00056877" w:rsidRDefault="00056877" w:rsidP="00056877">
      <w:pPr>
        <w:rPr>
          <w:sz w:val="28"/>
          <w:szCs w:val="28"/>
        </w:rPr>
      </w:pPr>
      <w:r w:rsidRPr="00056877">
        <w:rPr>
          <w:sz w:val="28"/>
          <w:szCs w:val="28"/>
        </w:rPr>
        <w:t xml:space="preserve">конструктивизм, </w:t>
      </w:r>
    </w:p>
    <w:p w:rsidR="00056877" w:rsidRPr="00056877" w:rsidRDefault="00056877" w:rsidP="00056877">
      <w:pPr>
        <w:rPr>
          <w:sz w:val="28"/>
          <w:szCs w:val="28"/>
        </w:rPr>
      </w:pPr>
      <w:r w:rsidRPr="00056877">
        <w:rPr>
          <w:sz w:val="28"/>
          <w:szCs w:val="28"/>
        </w:rPr>
        <w:t xml:space="preserve">экспрессионизм, </w:t>
      </w:r>
    </w:p>
    <w:p w:rsidR="00056877" w:rsidRPr="00056877" w:rsidRDefault="00056877" w:rsidP="00056877">
      <w:pPr>
        <w:rPr>
          <w:sz w:val="28"/>
          <w:szCs w:val="28"/>
        </w:rPr>
      </w:pPr>
      <w:r w:rsidRPr="00056877">
        <w:rPr>
          <w:sz w:val="28"/>
          <w:szCs w:val="28"/>
        </w:rPr>
        <w:t xml:space="preserve">сюрреализм, </w:t>
      </w:r>
    </w:p>
    <w:p w:rsidR="00056877" w:rsidRPr="00056877" w:rsidRDefault="00056877" w:rsidP="00056877">
      <w:pPr>
        <w:rPr>
          <w:sz w:val="28"/>
          <w:szCs w:val="28"/>
        </w:rPr>
      </w:pPr>
      <w:r w:rsidRPr="00056877">
        <w:rPr>
          <w:sz w:val="28"/>
          <w:szCs w:val="28"/>
        </w:rPr>
        <w:t xml:space="preserve">неоклассицизм, </w:t>
      </w:r>
    </w:p>
    <w:p w:rsidR="00056877" w:rsidRPr="00056877" w:rsidRDefault="00056877" w:rsidP="00056877">
      <w:pPr>
        <w:rPr>
          <w:sz w:val="28"/>
          <w:szCs w:val="28"/>
        </w:rPr>
      </w:pPr>
      <w:r w:rsidRPr="00056877">
        <w:rPr>
          <w:sz w:val="28"/>
          <w:szCs w:val="28"/>
        </w:rPr>
        <w:t xml:space="preserve">социалистический реализм, </w:t>
      </w:r>
    </w:p>
    <w:p w:rsidR="00056877" w:rsidRPr="00056877" w:rsidRDefault="00056877" w:rsidP="00056877">
      <w:pPr>
        <w:rPr>
          <w:sz w:val="28"/>
          <w:szCs w:val="28"/>
        </w:rPr>
      </w:pPr>
      <w:r w:rsidRPr="00056877">
        <w:rPr>
          <w:sz w:val="28"/>
          <w:szCs w:val="28"/>
        </w:rPr>
        <w:t xml:space="preserve">авангардизм, </w:t>
      </w:r>
    </w:p>
    <w:p w:rsidR="00056877" w:rsidRDefault="00056877" w:rsidP="00056877">
      <w:pPr>
        <w:rPr>
          <w:sz w:val="28"/>
          <w:szCs w:val="28"/>
        </w:rPr>
      </w:pPr>
      <w:r>
        <w:rPr>
          <w:sz w:val="28"/>
          <w:szCs w:val="28"/>
        </w:rPr>
        <w:t>постмодернизм.</w:t>
      </w:r>
    </w:p>
    <w:p w:rsidR="00056877" w:rsidRDefault="00056877" w:rsidP="00056877">
      <w:pPr>
        <w:rPr>
          <w:sz w:val="28"/>
          <w:szCs w:val="28"/>
        </w:rPr>
      </w:pPr>
    </w:p>
    <w:p w:rsidR="00056877" w:rsidRDefault="00056877" w:rsidP="00056877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К русскому импрессионизму относится творчество художников: уберите лишнюю фамилию, правильный ответ 2 балла.</w:t>
      </w:r>
    </w:p>
    <w:p w:rsidR="00056877" w:rsidRDefault="00056877" w:rsidP="00056877">
      <w:pPr>
        <w:pStyle w:val="a3"/>
        <w:ind w:left="283"/>
        <w:rPr>
          <w:sz w:val="28"/>
          <w:szCs w:val="28"/>
        </w:rPr>
      </w:pPr>
      <w:r>
        <w:rPr>
          <w:sz w:val="28"/>
          <w:szCs w:val="28"/>
        </w:rPr>
        <w:t>А. К.Коровин</w:t>
      </w:r>
    </w:p>
    <w:p w:rsidR="00056877" w:rsidRDefault="00056877" w:rsidP="00056877">
      <w:pPr>
        <w:pStyle w:val="a3"/>
        <w:ind w:left="283"/>
        <w:rPr>
          <w:sz w:val="28"/>
          <w:szCs w:val="28"/>
        </w:rPr>
      </w:pPr>
      <w:r>
        <w:rPr>
          <w:sz w:val="28"/>
          <w:szCs w:val="28"/>
        </w:rPr>
        <w:t>Б. В.Серов</w:t>
      </w:r>
    </w:p>
    <w:p w:rsidR="00056877" w:rsidRDefault="00056877" w:rsidP="00056877">
      <w:pPr>
        <w:pStyle w:val="a3"/>
        <w:ind w:left="283"/>
        <w:rPr>
          <w:sz w:val="28"/>
          <w:szCs w:val="28"/>
        </w:rPr>
      </w:pPr>
      <w:r>
        <w:rPr>
          <w:sz w:val="28"/>
          <w:szCs w:val="28"/>
        </w:rPr>
        <w:t>В. В.Васнецов</w:t>
      </w:r>
    </w:p>
    <w:p w:rsidR="00056877" w:rsidRDefault="00056877" w:rsidP="00056877">
      <w:pPr>
        <w:pStyle w:val="a3"/>
        <w:ind w:left="283"/>
        <w:rPr>
          <w:sz w:val="28"/>
          <w:szCs w:val="28"/>
        </w:rPr>
      </w:pPr>
      <w:r>
        <w:rPr>
          <w:sz w:val="28"/>
          <w:szCs w:val="28"/>
        </w:rPr>
        <w:t>Г. И.Грабарь</w:t>
      </w:r>
    </w:p>
    <w:p w:rsidR="00A36E90" w:rsidRDefault="00A36E90" w:rsidP="00056877">
      <w:pPr>
        <w:rPr>
          <w:sz w:val="28"/>
          <w:szCs w:val="28"/>
        </w:rPr>
      </w:pPr>
    </w:p>
    <w:p w:rsidR="00056877" w:rsidRDefault="00056877" w:rsidP="00056877">
      <w:pPr>
        <w:pStyle w:val="a3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Вставьте пропущенные слова в пересказ фрагмента книги «Гарри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>отер и философский камень»: каждое вставленное слово- 1 балл, всего –</w:t>
      </w:r>
      <w:r w:rsidR="00C02C5A">
        <w:rPr>
          <w:sz w:val="28"/>
          <w:szCs w:val="28"/>
        </w:rPr>
        <w:t xml:space="preserve"> 5 баллов.</w:t>
      </w:r>
    </w:p>
    <w:p w:rsidR="00056877" w:rsidRPr="00C02C5A" w:rsidRDefault="00056877" w:rsidP="00C02C5A">
      <w:pPr>
        <w:pStyle w:val="a6"/>
        <w:shd w:val="clear" w:color="auto" w:fill="FFFFFF"/>
        <w:spacing w:before="120" w:beforeAutospacing="0" w:after="120" w:afterAutospacing="0" w:line="336" w:lineRule="atLeast"/>
        <w:jc w:val="both"/>
        <w:rPr>
          <w:color w:val="252525"/>
          <w:sz w:val="28"/>
          <w:szCs w:val="28"/>
        </w:rPr>
      </w:pPr>
      <w:r w:rsidRPr="00C02C5A">
        <w:rPr>
          <w:sz w:val="28"/>
          <w:szCs w:val="28"/>
        </w:rPr>
        <w:t>«</w:t>
      </w:r>
      <w:r w:rsidRPr="00C02C5A">
        <w:rPr>
          <w:color w:val="252525"/>
          <w:sz w:val="28"/>
          <w:szCs w:val="28"/>
        </w:rPr>
        <w:t>Летом на Гарри и Дадли напал</w:t>
      </w:r>
      <w:proofErr w:type="gramStart"/>
      <w:r w:rsidR="00C02C5A" w:rsidRPr="00C02C5A">
        <w:rPr>
          <w:color w:val="252525"/>
          <w:sz w:val="28"/>
          <w:szCs w:val="28"/>
        </w:rPr>
        <w:t xml:space="preserve"> (……….)</w:t>
      </w:r>
      <w:r w:rsidRPr="00C02C5A">
        <w:rPr>
          <w:color w:val="252525"/>
          <w:sz w:val="28"/>
          <w:szCs w:val="28"/>
        </w:rPr>
        <w:t xml:space="preserve">. </w:t>
      </w:r>
      <w:proofErr w:type="gramEnd"/>
      <w:r w:rsidRPr="00C02C5A">
        <w:rPr>
          <w:color w:val="252525"/>
          <w:sz w:val="28"/>
          <w:szCs w:val="28"/>
        </w:rPr>
        <w:t>Гарри сумел</w:t>
      </w:r>
      <w:r w:rsidR="00C02C5A" w:rsidRPr="00C02C5A">
        <w:rPr>
          <w:color w:val="252525"/>
          <w:sz w:val="28"/>
          <w:szCs w:val="28"/>
        </w:rPr>
        <w:t>, вызвав (…….)</w:t>
      </w:r>
      <w:r w:rsidRPr="00C02C5A">
        <w:rPr>
          <w:color w:val="252525"/>
          <w:sz w:val="28"/>
          <w:szCs w:val="28"/>
        </w:rPr>
        <w:t>, спасти себя и двоюродного брата. Его обвинили в незаконном использовании магии. Бл</w:t>
      </w:r>
      <w:r w:rsidR="00C02C5A" w:rsidRPr="00C02C5A">
        <w:rPr>
          <w:color w:val="252525"/>
          <w:sz w:val="28"/>
          <w:szCs w:val="28"/>
        </w:rPr>
        <w:t>агодаря защите</w:t>
      </w:r>
      <w:proofErr w:type="gramStart"/>
      <w:r w:rsidR="00C02C5A" w:rsidRPr="00C02C5A">
        <w:rPr>
          <w:color w:val="252525"/>
          <w:sz w:val="28"/>
          <w:szCs w:val="28"/>
        </w:rPr>
        <w:t xml:space="preserve"> (………….)</w:t>
      </w:r>
      <w:r w:rsidRPr="00C02C5A">
        <w:rPr>
          <w:color w:val="252525"/>
          <w:sz w:val="28"/>
          <w:szCs w:val="28"/>
        </w:rPr>
        <w:t xml:space="preserve">, </w:t>
      </w:r>
      <w:proofErr w:type="gramEnd"/>
      <w:r w:rsidRPr="00C02C5A">
        <w:rPr>
          <w:color w:val="252525"/>
          <w:sz w:val="28"/>
          <w:szCs w:val="28"/>
        </w:rPr>
        <w:t xml:space="preserve">Гарри </w:t>
      </w:r>
      <w:proofErr w:type="spellStart"/>
      <w:r w:rsidRPr="00C02C5A">
        <w:rPr>
          <w:color w:val="252525"/>
          <w:sz w:val="28"/>
          <w:szCs w:val="28"/>
        </w:rPr>
        <w:t>Поттер</w:t>
      </w:r>
      <w:proofErr w:type="spellEnd"/>
      <w:r w:rsidRPr="00C02C5A">
        <w:rPr>
          <w:color w:val="252525"/>
          <w:sz w:val="28"/>
          <w:szCs w:val="28"/>
        </w:rPr>
        <w:t xml:space="preserve"> сумел оправдаться.</w:t>
      </w:r>
    </w:p>
    <w:p w:rsidR="00056877" w:rsidRDefault="00056877" w:rsidP="00C02C5A">
      <w:pPr>
        <w:pStyle w:val="a6"/>
        <w:shd w:val="clear" w:color="auto" w:fill="FFFFFF"/>
        <w:spacing w:before="120" w:beforeAutospacing="0" w:after="120" w:afterAutospacing="0" w:line="336" w:lineRule="atLeast"/>
        <w:jc w:val="both"/>
        <w:rPr>
          <w:color w:val="252525"/>
          <w:sz w:val="28"/>
          <w:szCs w:val="28"/>
        </w:rPr>
      </w:pPr>
      <w:r w:rsidRPr="00C02C5A">
        <w:rPr>
          <w:color w:val="252525"/>
          <w:sz w:val="28"/>
          <w:szCs w:val="28"/>
        </w:rPr>
        <w:t>Министерство магии официально отр</w:t>
      </w:r>
      <w:r w:rsidR="00C02C5A" w:rsidRPr="00C02C5A">
        <w:rPr>
          <w:color w:val="252525"/>
          <w:sz w:val="28"/>
          <w:szCs w:val="28"/>
        </w:rPr>
        <w:t>ицало возрождение</w:t>
      </w:r>
      <w:proofErr w:type="gramStart"/>
      <w:r w:rsidR="00C02C5A" w:rsidRPr="00C02C5A">
        <w:rPr>
          <w:color w:val="252525"/>
          <w:sz w:val="28"/>
          <w:szCs w:val="28"/>
        </w:rPr>
        <w:t xml:space="preserve"> (……………………..)</w:t>
      </w:r>
      <w:r w:rsidRPr="00C02C5A">
        <w:rPr>
          <w:color w:val="252525"/>
          <w:sz w:val="28"/>
          <w:szCs w:val="28"/>
        </w:rPr>
        <w:t xml:space="preserve">, </w:t>
      </w:r>
      <w:proofErr w:type="gramEnd"/>
      <w:r w:rsidRPr="00C02C5A">
        <w:rPr>
          <w:color w:val="252525"/>
          <w:sz w:val="28"/>
          <w:szCs w:val="28"/>
        </w:rPr>
        <w:t xml:space="preserve">поскольку никаких свидетельств этому, кроме слов Гарри и </w:t>
      </w:r>
      <w:proofErr w:type="spellStart"/>
      <w:r w:rsidRPr="00C02C5A">
        <w:rPr>
          <w:color w:val="252525"/>
          <w:sz w:val="28"/>
          <w:szCs w:val="28"/>
        </w:rPr>
        <w:t>Дамблдора</w:t>
      </w:r>
      <w:proofErr w:type="spellEnd"/>
      <w:r w:rsidRPr="00C02C5A">
        <w:rPr>
          <w:color w:val="252525"/>
          <w:sz w:val="28"/>
          <w:szCs w:val="28"/>
        </w:rPr>
        <w:t>, не было. Газета</w:t>
      </w:r>
      <w:proofErr w:type="gramStart"/>
      <w:r w:rsidRPr="00C02C5A">
        <w:rPr>
          <w:color w:val="252525"/>
          <w:sz w:val="28"/>
          <w:szCs w:val="28"/>
        </w:rPr>
        <w:t xml:space="preserve"> </w:t>
      </w:r>
      <w:r w:rsidR="00C02C5A" w:rsidRPr="00C02C5A">
        <w:rPr>
          <w:color w:val="252525"/>
          <w:sz w:val="28"/>
          <w:szCs w:val="28"/>
        </w:rPr>
        <w:t xml:space="preserve">(…………………………………..) </w:t>
      </w:r>
      <w:proofErr w:type="gramEnd"/>
      <w:r w:rsidR="00C02C5A" w:rsidRPr="00C02C5A">
        <w:rPr>
          <w:color w:val="252525"/>
          <w:sz w:val="28"/>
          <w:szCs w:val="28"/>
        </w:rPr>
        <w:t>стала пр</w:t>
      </w:r>
      <w:r w:rsidRPr="00C02C5A">
        <w:rPr>
          <w:color w:val="252525"/>
          <w:sz w:val="28"/>
          <w:szCs w:val="28"/>
        </w:rPr>
        <w:t xml:space="preserve">едставлять </w:t>
      </w:r>
      <w:proofErr w:type="spellStart"/>
      <w:r w:rsidRPr="00C02C5A">
        <w:rPr>
          <w:color w:val="252525"/>
          <w:sz w:val="28"/>
          <w:szCs w:val="28"/>
        </w:rPr>
        <w:t>Поттера</w:t>
      </w:r>
      <w:proofErr w:type="spellEnd"/>
      <w:r w:rsidRPr="00C02C5A">
        <w:rPr>
          <w:color w:val="252525"/>
          <w:sz w:val="28"/>
          <w:szCs w:val="28"/>
        </w:rPr>
        <w:t xml:space="preserve"> тщеславным выдумщиком, насмехаясь над его рассказами о возвращении Тёмного Лорда.</w:t>
      </w:r>
      <w:r w:rsidR="00C02C5A" w:rsidRPr="00C02C5A">
        <w:rPr>
          <w:color w:val="252525"/>
          <w:sz w:val="28"/>
          <w:szCs w:val="28"/>
        </w:rPr>
        <w:t>»</w:t>
      </w:r>
    </w:p>
    <w:p w:rsidR="00C02C5A" w:rsidRDefault="00C02C5A" w:rsidP="00C02C5A">
      <w:pPr>
        <w:pStyle w:val="a6"/>
        <w:shd w:val="clear" w:color="auto" w:fill="FFFFFF"/>
        <w:spacing w:before="120" w:beforeAutospacing="0" w:after="120" w:afterAutospacing="0" w:line="336" w:lineRule="atLeast"/>
        <w:jc w:val="both"/>
        <w:rPr>
          <w:color w:val="252525"/>
          <w:sz w:val="28"/>
          <w:szCs w:val="28"/>
        </w:rPr>
      </w:pPr>
    </w:p>
    <w:p w:rsidR="00520B2A" w:rsidRDefault="00520B2A" w:rsidP="00520B2A">
      <w:pPr>
        <w:tabs>
          <w:tab w:val="num" w:pos="0"/>
        </w:tabs>
        <w:rPr>
          <w:i/>
        </w:rPr>
      </w:pPr>
    </w:p>
    <w:p w:rsidR="00520B2A" w:rsidRPr="00D9265E" w:rsidRDefault="00D9265E" w:rsidP="00D9265E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Автором одного из главных шедевров французского импрессионизма был …………………… (назовите имя художника), его картина 1897 </w:t>
      </w:r>
      <w:r>
        <w:rPr>
          <w:b/>
          <w:sz w:val="28"/>
          <w:szCs w:val="28"/>
        </w:rPr>
        <w:lastRenderedPageBreak/>
        <w:t xml:space="preserve">года называется ……………………………………. (вставьте название картины). </w:t>
      </w:r>
      <w:r w:rsidRPr="00D9265E">
        <w:rPr>
          <w:sz w:val="28"/>
          <w:szCs w:val="28"/>
        </w:rPr>
        <w:t>Имя художника- 2 балла, название картины – 2 балла, всего – 4 балла.</w:t>
      </w:r>
    </w:p>
    <w:p w:rsidR="00D9265E" w:rsidRPr="00D9265E" w:rsidRDefault="00D9265E" w:rsidP="00D9265E">
      <w:pPr>
        <w:pStyle w:val="a3"/>
        <w:spacing w:line="360" w:lineRule="auto"/>
        <w:ind w:left="283"/>
        <w:jc w:val="both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3057525" cy="3167405"/>
            <wp:effectExtent l="19050" t="0" r="9525" b="0"/>
            <wp:docPr id="8" name="Рисунок 1" descr="https://upload.wikimedia.org/wikipedia/commons/thumb/2/21/Edgar_Germain_Hilaire_Degas_076.jpg/640px-Edgar_Germain_Hilaire_Degas_0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pload.wikimedia.org/wikipedia/commons/thumb/2/21/Edgar_Germain_Hilaire_Degas_076.jpg/640px-Edgar_Germain_Hilaire_Degas_07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902" cy="31677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265E" w:rsidRPr="00D9265E" w:rsidRDefault="00D9265E" w:rsidP="00D9265E">
      <w:pPr>
        <w:pStyle w:val="a6"/>
        <w:numPr>
          <w:ilvl w:val="0"/>
          <w:numId w:val="7"/>
        </w:numPr>
        <w:shd w:val="clear" w:color="auto" w:fill="FFFFFF"/>
        <w:spacing w:before="120" w:beforeAutospacing="0" w:after="120" w:afterAutospacing="0" w:line="336" w:lineRule="atLeast"/>
        <w:jc w:val="both"/>
        <w:rPr>
          <w:color w:val="252525"/>
          <w:sz w:val="28"/>
          <w:szCs w:val="28"/>
        </w:rPr>
      </w:pPr>
      <w:r w:rsidRPr="00D9265E">
        <w:rPr>
          <w:b/>
          <w:sz w:val="28"/>
          <w:szCs w:val="28"/>
        </w:rPr>
        <w:t>Составьте краткую аннотацию фильма, который Вы считаете лучшим в  сезоне 2013-2014. Докажите, что он заслуживает первого места в рейтинге фильмов. Назовите режиссера, актеров.  Если бы вы хотели, чтобы Вашим друзья тоже посмотрели этот фильм, как бы Вы убедили их сделать это?</w:t>
      </w:r>
    </w:p>
    <w:p w:rsidR="00D9265E" w:rsidRPr="005F6640" w:rsidRDefault="00D9265E" w:rsidP="00D9265E">
      <w:pPr>
        <w:tabs>
          <w:tab w:val="num" w:pos="0"/>
        </w:tabs>
        <w:jc w:val="both"/>
        <w:outlineLvl w:val="0"/>
        <w:rPr>
          <w:i/>
        </w:rPr>
      </w:pPr>
      <w:r w:rsidRPr="005F6640">
        <w:rPr>
          <w:i/>
        </w:rPr>
        <w:t xml:space="preserve">Критерии оценки: </w:t>
      </w:r>
    </w:p>
    <w:p w:rsidR="00D9265E" w:rsidRPr="005F6640" w:rsidRDefault="00D9265E" w:rsidP="00D9265E">
      <w:pPr>
        <w:tabs>
          <w:tab w:val="num" w:pos="0"/>
        </w:tabs>
        <w:jc w:val="both"/>
      </w:pPr>
      <w:r w:rsidRPr="005F6640">
        <w:t>1. Содержательность, глубина раскрытия темы (</w:t>
      </w:r>
      <w:r w:rsidRPr="005F6640">
        <w:rPr>
          <w:i/>
        </w:rPr>
        <w:t>5 баллов</w:t>
      </w:r>
      <w:r w:rsidRPr="005F6640">
        <w:t>).</w:t>
      </w:r>
    </w:p>
    <w:p w:rsidR="00D9265E" w:rsidRPr="005F6640" w:rsidRDefault="00D9265E" w:rsidP="00D9265E">
      <w:pPr>
        <w:tabs>
          <w:tab w:val="num" w:pos="0"/>
        </w:tabs>
        <w:jc w:val="both"/>
      </w:pPr>
      <w:r w:rsidRPr="005F6640">
        <w:t>2. Оригинальность идей, проявление личного отношения к теме (</w:t>
      </w:r>
      <w:r w:rsidRPr="005F6640">
        <w:rPr>
          <w:i/>
        </w:rPr>
        <w:t>5 баллов</w:t>
      </w:r>
      <w:r w:rsidRPr="005F6640">
        <w:t>).</w:t>
      </w:r>
    </w:p>
    <w:p w:rsidR="00D9265E" w:rsidRPr="005F6640" w:rsidRDefault="00D9265E" w:rsidP="00D9265E">
      <w:pPr>
        <w:tabs>
          <w:tab w:val="num" w:pos="0"/>
        </w:tabs>
        <w:jc w:val="both"/>
      </w:pPr>
      <w:r w:rsidRPr="005F6640">
        <w:t>3. Оценивается нестандартный подход к теме, увлекательность сюжета, логичность развертывания материала (</w:t>
      </w:r>
      <w:r w:rsidRPr="005F6640">
        <w:rPr>
          <w:i/>
        </w:rPr>
        <w:t>5 баллов</w:t>
      </w:r>
      <w:r w:rsidRPr="005F6640">
        <w:t>)</w:t>
      </w:r>
    </w:p>
    <w:p w:rsidR="00D9265E" w:rsidRPr="005F6640" w:rsidRDefault="00D9265E" w:rsidP="00D9265E">
      <w:pPr>
        <w:tabs>
          <w:tab w:val="num" w:pos="0"/>
        </w:tabs>
        <w:jc w:val="both"/>
      </w:pPr>
      <w:r w:rsidRPr="005F6640">
        <w:t>4. Образность языка, использование средств художественной выразительности языка (</w:t>
      </w:r>
      <w:r w:rsidRPr="005F6640">
        <w:rPr>
          <w:i/>
        </w:rPr>
        <w:t>5 баллов</w:t>
      </w:r>
      <w:r w:rsidRPr="005F6640">
        <w:t>).</w:t>
      </w:r>
    </w:p>
    <w:p w:rsidR="00D9265E" w:rsidRDefault="00D9265E" w:rsidP="00D9265E">
      <w:pPr>
        <w:tabs>
          <w:tab w:val="num" w:pos="0"/>
        </w:tabs>
        <w:rPr>
          <w:i/>
        </w:rPr>
      </w:pPr>
      <w:r w:rsidRPr="005F6640">
        <w:rPr>
          <w:i/>
        </w:rPr>
        <w:t>Максимальное количество – 20 баллов.</w:t>
      </w:r>
    </w:p>
    <w:p w:rsidR="00056877" w:rsidRPr="00C02C5A" w:rsidRDefault="00056877" w:rsidP="00C02C5A">
      <w:pPr>
        <w:jc w:val="both"/>
        <w:rPr>
          <w:sz w:val="28"/>
          <w:szCs w:val="28"/>
        </w:rPr>
      </w:pPr>
    </w:p>
    <w:p w:rsidR="00056877" w:rsidRPr="00056877" w:rsidRDefault="00056877" w:rsidP="00056877">
      <w:pPr>
        <w:pStyle w:val="a3"/>
        <w:ind w:left="283"/>
        <w:rPr>
          <w:sz w:val="28"/>
          <w:szCs w:val="28"/>
        </w:rPr>
      </w:pPr>
    </w:p>
    <w:p w:rsidR="00C8099E" w:rsidRDefault="00C8099E" w:rsidP="006E12D7">
      <w:pPr>
        <w:pStyle w:val="a6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p w:rsidR="00C8099E" w:rsidRDefault="00C8099E" w:rsidP="00C8099E">
      <w:pPr>
        <w:pStyle w:val="a6"/>
        <w:shd w:val="clear" w:color="auto" w:fill="FFFFFF"/>
        <w:spacing w:before="120" w:beforeAutospacing="0" w:after="120" w:afterAutospacing="0" w:line="336" w:lineRule="atLeast"/>
        <w:rPr>
          <w:rFonts w:ascii="Arial" w:hAnsi="Arial" w:cs="Arial"/>
          <w:color w:val="252525"/>
          <w:sz w:val="21"/>
          <w:szCs w:val="21"/>
        </w:rPr>
      </w:pPr>
    </w:p>
    <w:p w:rsidR="00C8099E" w:rsidRPr="00C8099E" w:rsidRDefault="00C8099E" w:rsidP="00D7643F">
      <w:pPr>
        <w:rPr>
          <w:sz w:val="28"/>
          <w:szCs w:val="28"/>
        </w:rPr>
      </w:pPr>
    </w:p>
    <w:sectPr w:rsidR="00C8099E" w:rsidRPr="00C8099E" w:rsidSect="00EC0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54E82"/>
    <w:multiLevelType w:val="singleLevel"/>
    <w:tmpl w:val="C2AA836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>
    <w:nsid w:val="18F06974"/>
    <w:multiLevelType w:val="singleLevel"/>
    <w:tmpl w:val="F17CB0C2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>
    <w:nsid w:val="3B5B4564"/>
    <w:multiLevelType w:val="multilevel"/>
    <w:tmpl w:val="96A0F4A0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D637D1"/>
    <w:multiLevelType w:val="hybridMultilevel"/>
    <w:tmpl w:val="916C6C46"/>
    <w:lvl w:ilvl="0" w:tplc="AA1CA626">
      <w:start w:val="13"/>
      <w:numFmt w:val="decimal"/>
      <w:lvlText w:val="%1."/>
      <w:lvlJc w:val="left"/>
      <w:pPr>
        <w:ind w:left="735" w:hanging="375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D28C0"/>
    <w:multiLevelType w:val="multilevel"/>
    <w:tmpl w:val="1EE24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445732C"/>
    <w:multiLevelType w:val="singleLevel"/>
    <w:tmpl w:val="BDB450F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>
    <w:nsid w:val="6F6F4EC5"/>
    <w:multiLevelType w:val="singleLevel"/>
    <w:tmpl w:val="56A806E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7">
    <w:nsid w:val="70DF5B69"/>
    <w:multiLevelType w:val="hybridMultilevel"/>
    <w:tmpl w:val="7D0E11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22D"/>
    <w:rsid w:val="00056877"/>
    <w:rsid w:val="001442A9"/>
    <w:rsid w:val="001F622D"/>
    <w:rsid w:val="002C6C96"/>
    <w:rsid w:val="0049059A"/>
    <w:rsid w:val="00520B2A"/>
    <w:rsid w:val="006E12D7"/>
    <w:rsid w:val="007877A3"/>
    <w:rsid w:val="00952848"/>
    <w:rsid w:val="00A36E90"/>
    <w:rsid w:val="00B21A0F"/>
    <w:rsid w:val="00C02C5A"/>
    <w:rsid w:val="00C8099E"/>
    <w:rsid w:val="00CE48DF"/>
    <w:rsid w:val="00D577B5"/>
    <w:rsid w:val="00D7643F"/>
    <w:rsid w:val="00D9265E"/>
    <w:rsid w:val="00DB1C3A"/>
    <w:rsid w:val="00EC08C5"/>
    <w:rsid w:val="00FC4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2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62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2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B21A0F"/>
    <w:pPr>
      <w:spacing w:before="100" w:beforeAutospacing="1" w:after="100" w:afterAutospacing="1"/>
    </w:pPr>
  </w:style>
  <w:style w:type="character" w:styleId="a7">
    <w:name w:val="Hyperlink"/>
    <w:basedOn w:val="a0"/>
    <w:uiPriority w:val="99"/>
    <w:semiHidden/>
    <w:unhideWhenUsed/>
    <w:rsid w:val="00B21A0F"/>
    <w:rPr>
      <w:color w:val="0000FF"/>
      <w:u w:val="single"/>
    </w:rPr>
  </w:style>
  <w:style w:type="character" w:customStyle="1" w:styleId="apple-converted-space">
    <w:name w:val="apple-converted-space"/>
    <w:basedOn w:val="a0"/>
    <w:rsid w:val="00B21A0F"/>
  </w:style>
  <w:style w:type="character" w:styleId="a8">
    <w:name w:val="Strong"/>
    <w:basedOn w:val="a0"/>
    <w:uiPriority w:val="22"/>
    <w:qFormat/>
    <w:rsid w:val="007877A3"/>
    <w:rPr>
      <w:b/>
      <w:bCs/>
    </w:rPr>
  </w:style>
  <w:style w:type="character" w:styleId="a9">
    <w:name w:val="Emphasis"/>
    <w:basedOn w:val="a0"/>
    <w:uiPriority w:val="20"/>
    <w:qFormat/>
    <w:rsid w:val="0005687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6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9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Packard bell</cp:lastModifiedBy>
  <cp:revision>4</cp:revision>
  <dcterms:created xsi:type="dcterms:W3CDTF">2014-10-05T16:56:00Z</dcterms:created>
  <dcterms:modified xsi:type="dcterms:W3CDTF">2014-10-07T17:16:00Z</dcterms:modified>
</cp:coreProperties>
</file>